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60" w:rsidRPr="00544B60" w:rsidRDefault="00544B60" w:rsidP="00544B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Załącznik nr 1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Zapytania ofertowego </w:t>
      </w:r>
    </w:p>
    <w:p w:rsidR="00544B60" w:rsidRPr="00544B60" w:rsidRDefault="00544B60" w:rsidP="00544B60">
      <w:pPr>
        <w:widowControl w:val="0"/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</w:t>
      </w:r>
      <w:r w:rsidRPr="00544B60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„Świadczenie usług w zakresie żywienia zbiorowego kuracjuszy na rzecz „Uzdrowisko Iwonicz” S.A. w Iwoniczu – Zdroju</w:t>
      </w:r>
    </w:p>
    <w:p w:rsidR="00544B60" w:rsidRPr="00544B60" w:rsidRDefault="00544B60" w:rsidP="00544B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8"/>
          <w:szCs w:val="8"/>
          <w:lang w:eastAsia="pl-PL"/>
        </w:rPr>
      </w:pPr>
    </w:p>
    <w:p w:rsidR="00544B60" w:rsidRPr="00544B60" w:rsidRDefault="00544B60" w:rsidP="00544B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</w:pPr>
      <w:r w:rsidRPr="00544B60">
        <w:rPr>
          <w:rFonts w:ascii="Arial" w:eastAsia="Times New Roman" w:hAnsi="Arial" w:cs="Arial"/>
          <w:b/>
          <w:i/>
          <w:iCs/>
          <w:color w:val="000000"/>
          <w:sz w:val="24"/>
          <w:szCs w:val="24"/>
          <w:lang w:eastAsia="pl-PL"/>
        </w:rPr>
        <w:t>Szczegółowy opis przedmiotu zapytania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Arial"/>
          <w:b/>
          <w:bCs/>
          <w:i/>
          <w:iCs/>
          <w:color w:val="000000"/>
          <w:sz w:val="8"/>
          <w:szCs w:val="8"/>
          <w:lang w:eastAsia="pl-PL"/>
        </w:rPr>
      </w:pPr>
    </w:p>
    <w:p w:rsidR="00544B60" w:rsidRPr="00544B60" w:rsidRDefault="00544B60" w:rsidP="00544B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PRZEDMIOT ZAMÓWIENIA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zamówienia jest kompleksowe świadczenie usług żywienia pacjentów „Uzdrowiska Iwonicz” S.A. w dni powszednie i świąteczne od </w:t>
      </w:r>
      <w:r w:rsidRPr="00544B60">
        <w:rPr>
          <w:rFonts w:ascii="Arial" w:eastAsia="Calibri" w:hAnsi="Arial" w:cs="Arial"/>
          <w:b/>
          <w:bCs/>
          <w:color w:val="000000"/>
          <w:sz w:val="20"/>
          <w:szCs w:val="20"/>
          <w:lang w:eastAsia="ar-SA"/>
        </w:rPr>
        <w:t>01.02.2020 r. do dnia 31.01.2023 r.</w:t>
      </w:r>
      <w:r w:rsidRPr="00544B60">
        <w:rPr>
          <w:rFonts w:ascii="Arial" w:eastAsia="Calibri" w:hAnsi="Arial" w:cs="Arial"/>
          <w:color w:val="000000"/>
          <w:sz w:val="20"/>
          <w:szCs w:val="20"/>
          <w:lang w:eastAsia="ar-SA"/>
        </w:rPr>
        <w:t xml:space="preserve"> 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zakres przedmiotu zamówienia wchodzi dostarczanie całodziennego wyżywienia dla przebywających u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Zamawiającego Kuracjuszy,</w:t>
      </w:r>
      <w:r w:rsidRPr="00544B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poprzez samodzielne przygotowanie (ugotowanie) i dostarczenie gotowych posiłków przez Wykonawcę do poszczególnych obiektów Zamawiającego na podstawie składanych zamówień w określonym czasie (godzinach).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544B60" w:rsidRPr="00544B60" w:rsidRDefault="00544B60" w:rsidP="00544B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POMIESZCZENIA BLOKÓW ŻYWIENIOWYCH, SPRZĘT KUCHENNY I WYPOSAŻENIE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Przygotowanie oraz wydawanie posiłków będzie odbywać się w pomieszczeniach Zamawiającego przy czym, przygotowanie posiłków realizowane będzie przez Wykonawcę w bloku żywieniowym zorganizowanym w Szpitalu Uzdrowiskowo – Rehabilitacyjnym Excelsior, natomiast wydawanie posiłków Klientom Zamawiającego odbywać się będzie w pomieszczeniach jadalni: budynku Szpitala Excelsior oraz 4 budynków sanatoryjnych „Biały Orzeł”, „Stare Łazienki”, „Pod Jodłą” i „Sanatorium nr IV”.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celu prawidłowej realizacji usługi Zamawiający odda Wykonawcy w najem pomieszczenia, których rodzaje i powierzchnię zawarto w </w:t>
      </w:r>
      <w:r w:rsidRPr="00544B6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>Załączniku nr 2</w:t>
      </w:r>
      <w:r w:rsidRPr="00544B60">
        <w:rPr>
          <w:rFonts w:ascii="Arial" w:eastAsia="Times New Roman" w:hAnsi="Arial" w:cs="Arial"/>
          <w:color w:val="0070C0"/>
          <w:sz w:val="20"/>
          <w:szCs w:val="20"/>
          <w:lang w:eastAsia="pl-PL"/>
        </w:rPr>
        <w:t xml:space="preserve"> 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Zapytania ofertowego wraz z instalacjami, armaturą oraz wyposażeniem. Oddanie w najem pomieszczeń odbędzie się poprzez sporządzenie stosownego protokołu przekazania,                 w obecności upoważnionych przedstawicieli obu Stron. Zasady rozliczania się z najmu pomieszczeń zawarto w treści umowy o świadczenie usług żywieniowych , której  wzór przedstawiono w </w:t>
      </w:r>
      <w:r w:rsidRPr="00544B60">
        <w:rPr>
          <w:rFonts w:ascii="Arial" w:eastAsia="Times New Roman" w:hAnsi="Arial" w:cs="Arial"/>
          <w:b/>
          <w:bCs/>
          <w:color w:val="0070C0"/>
          <w:sz w:val="20"/>
          <w:szCs w:val="20"/>
          <w:lang w:eastAsia="pl-PL"/>
        </w:rPr>
        <w:t xml:space="preserve">Załączniku nr 9 </w:t>
      </w:r>
      <w:r w:rsidRPr="00544B60">
        <w:rPr>
          <w:rFonts w:ascii="Arial" w:eastAsia="Times New Roman" w:hAnsi="Arial" w:cs="Arial"/>
          <w:bCs/>
          <w:sz w:val="20"/>
          <w:szCs w:val="20"/>
          <w:lang w:eastAsia="pl-PL"/>
        </w:rPr>
        <w:t>do zapytania ofertowego</w:t>
      </w:r>
      <w:r w:rsidRPr="00544B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– </w:t>
      </w:r>
      <w:r w:rsidRPr="00544B6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Wzór umowy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544B60" w:rsidRPr="00544B60" w:rsidRDefault="00544B60" w:rsidP="00544B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Cs/>
          <w:sz w:val="20"/>
          <w:szCs w:val="20"/>
          <w:lang w:eastAsia="pl-PL"/>
        </w:rPr>
        <w:t>Wykonawca będzie ponosić koszty napraw i konserwacji wynikających z bieżącej eksploatacji, w tym m.in. koszty malowania, wymiany oświetlenia, udrażniania kanalizacji,  utrzymywania w należytym stanie technicznym (przekazanych w najem pomieszczeń wraz z instalacjami, armaturą i wyposażeniem oraz użyczonych urządzeń kuchennych i sprzętu, które znajdują się w tych pomieszczeniach). Naprawy i konserwacje muszą być wykonywane w sposób nie kolidujący z żywieniem kuracjuszy oraz uzgadniane na piśmie z Zamawiającym.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Wyłącznie na czas obowiązywania umowy Zamawiający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użyczy nieodpłatnie Wykonawcy urządzenia kuchenne i wyposażenie, którego wykaz zostanie dołączony do umowy z Wykonawcą.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Przekazane urządzenia kuchenne i wyposażenie będą w stanie nadającym się do użycia                    w okresie obowiązywania umowy oraz są własnością Zamawiającego. 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Oddanie w użyczenie zostanie potwierdzone stosownym protokołem przekazania przez przedstawicieli obu Stron. Wykonawca przyjmując protokolarnie sprzęt kuchenny                                    i wyposażenie zobowiązany jest do zapoznania się z jego stanem technicznym.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Po zakończeniu obowiązywania umowy żywienia Wykonawca zobowiązuje się do protokolarnego oddania Zamawiającemu otrzymanego w użyczenie sprzętu kuchennego                     i wyposażenia, przy czym przedmioty zdawane muszą być sprawne i w stanie niepogorszonym technicznie, niż w dniu przekazania uwzględniając normalne zużycie,                                i nadawać się do dalszego użytkowania przez Zamawiającego bez ponoszenia dodatkowych kosztów.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ponosić koszty napraw i konserwacji wynikających                            z bieżącej eksploatacji otrzymanego w użyczenie sprzętu kuchennego i wyposażenia, przy czym czynności te nie będą kolidować z realizacją usługi żywienia. 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przypadku, gdy przekazany protokolarnie w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użyczenie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sprzęt kuchenny lub wyposażenie w trakcie trwania umowy ulegnie zużyciu i wymagać będzie likwidacji, Wykonawca każdorazowo poinformuje o tym fakcie Zamawiającego, a braki wynikające z likwidacji Wykonawca umowy zabezpieczy we własnym zakresie. 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przypadku, gdy Wykonawca usługi użytkować będzie przekazany sprzęt kuchenny                                i wyposażenie sprzecznie z umową, przeznaczeniem lub powierzy go osobie trzeciej bez zgody Zamawiającego,  Zamawiający ma prawo do żądania zwrotu użyczonych rzeczy przed terminem zakończenia umowy żywienia.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Wykonawca w celu prawidłowego świadczenia usług żywienia zobowiązany jest do uzupełnienia na własny koszt koniecznego/niezbędnego sprzętu kuchennego i wyposażenia w poszczególnych blokach żywieniowych, nie później niż do dnia rozpoczęcia realizacji usługi, przy czym Zamawiający nie jest w stanie dokładnie wskazać ilości i rodzaju sprzętu kuchennego i wyposażenia do profesjonalnego zabezpieczenia realizacji umowy żywienia. Zakupione wyposażenie będące własnością Wykonawcy zostanie  przez niego zabrane po zakończeniu usługi.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 przypadku awarii sprzętu i urządzeń kuchennych Wykonawca zobowiązany jest do zapewnienia ciągłości dostaw posiłków w sposób gwarantujący ich przygotowanie i podanie go zgodnie z obowiązującymi normami sporządzania posiłków w tym HACCP, dietami, zatwierdzonym jadłospisem i w wymaganym czasie,</w:t>
      </w:r>
    </w:p>
    <w:p w:rsidR="00544B60" w:rsidRPr="00544B60" w:rsidRDefault="00544B60" w:rsidP="00544B60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 trakcie obowiązywania umowy Zamawiający nie dopuszcza roszczeń Wykonawcy                            w zakresie niewystarczającej ilości lub stanu technicznego urządzeń kuchennych                                       i wyposażenia.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POSIŁKI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Usługa obejmuje przygotowanie posiłków: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pomocy urządzeń kuchennych i wyposażenia będących w dyspozycji Wykonawcy w wynajmowanych przez niego pomieszczeniach u Zamawiającego,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zgodnie z określonymi normami żywienia, na bazie świeżych, pełnowartościowych produktów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wysokiej</w:t>
      </w:r>
      <w:r w:rsidRPr="00544B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jakości</w:t>
      </w:r>
      <w:r w:rsidRPr="00544B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544B60">
        <w:rPr>
          <w:rFonts w:ascii="Arial" w:hAnsi="Arial" w:cs="Arial"/>
          <w:sz w:val="20"/>
          <w:szCs w:val="20"/>
        </w:rPr>
        <w:t>oraz półproduktów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znajdujących się w dyspozycji Wykonawcy</w:t>
      </w:r>
      <w:r w:rsidRPr="00544B60">
        <w:rPr>
          <w:rFonts w:ascii="Arial" w:hAnsi="Arial" w:cs="Arial"/>
          <w:sz w:val="20"/>
          <w:szCs w:val="20"/>
        </w:rPr>
        <w:t xml:space="preserve">, posiadających stosowne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dokumenty </w:t>
      </w:r>
      <w:r w:rsidRPr="00544B60">
        <w:rPr>
          <w:rFonts w:ascii="Arial" w:hAnsi="Arial" w:cs="Arial"/>
          <w:sz w:val="20"/>
          <w:szCs w:val="20"/>
        </w:rPr>
        <w:t xml:space="preserve">identyfikacyjne, jakościowe, atesty itp., 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procesie produkcji posiłków i surowców zgodnymi z normami prawnymi obowiązującymi w polskim prawodawstwie,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ilościach wynikających z aktualnych ilości przebywających w obiektach Zamawiającego Kuracjuszy,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podstawie jadłospisów sporządzonych przez Wykonawcę i zatwierdzanych przez upoważnionego przedstawiciela  Zamawiającego,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uwzględnieniem wymogów Zamawiającego, w tym zaleceń </w:t>
      </w:r>
      <w:proofErr w:type="spellStart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medyczno</w:t>
      </w:r>
      <w:proofErr w:type="spellEnd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-dietetycznych oraz zastosowaniem obróbki technologicznej wszystkich potraw dostosowanej do ustalonej diety,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 właściwej temperaturze, kaloryczności i gramaturze, układzie diet stosowanych u Zamawiającego</w:t>
      </w:r>
      <w:r w:rsidRPr="00544B60">
        <w:rPr>
          <w:rFonts w:ascii="Arial" w:hAnsi="Arial" w:cs="Arial"/>
          <w:sz w:val="20"/>
          <w:szCs w:val="20"/>
        </w:rPr>
        <w:t xml:space="preserve"> o prawidłowym smaku, zapachu, barwie oraz konsystencji,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44B60">
        <w:rPr>
          <w:rFonts w:ascii="Arial" w:hAnsi="Arial" w:cs="Arial"/>
          <w:bCs/>
          <w:sz w:val="20"/>
          <w:szCs w:val="20"/>
        </w:rPr>
        <w:t>o udziale procentowym ceny netto wsadu do kotła w koszcie żywienia 1 osobodnia minimum 60%,</w:t>
      </w:r>
    </w:p>
    <w:p w:rsidR="00544B60" w:rsidRPr="00544B60" w:rsidRDefault="00544B60" w:rsidP="00544B60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 przestrzeganiem zasad higieny przy ich sporządzaniu oraz dystrybucji                          i przewozu,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Zamawiający przewiduje, że planowana ilość </w:t>
      </w:r>
      <w:r w:rsidRPr="00544B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całodziennych posiłków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 w okresie 36 miesięcy wyniesie: </w:t>
      </w:r>
      <w:r w:rsidRPr="00544B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548 200,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w tym dla pacjentów ze skierowaniem 448 300, pacjentów komercyjnych 91 650, gości hotelowych 8 250.</w:t>
      </w:r>
      <w:r w:rsidRPr="00544B6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Podana ilość jest szacunkowa i może ulec zmianie w zależności od potrzeb Zamawiającego.</w:t>
      </w: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zastrzega sobie, że ostateczna liczba kuracjuszy w danym turnusie może ulec zmianie (zmniejszenie ilości posiłków) w skutek </w:t>
      </w:r>
      <w:proofErr w:type="spellStart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niedojazdów</w:t>
      </w:r>
      <w:proofErr w:type="spellEnd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 przyczyn nie leżących po stronie Zamawiającego lub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wcześniejszego wyjazdu Kuracjusza, co nie może być powodem roszczeń wobec  Zamawiającego. 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Szacunkowa ilość  posiłków całodziennego wyżywienia planowanych na kolejny turnus przekazywana będzie Wykonawcy usługi przez Zamawiającego na 7 dni przed jego rozpoczęciem w formie elektronicznej lub pisemnej. W podobnej formie informacje o ilości posiłków dla pobytów komercyjnych Zamawiający przekaże Wykonawcy na 3 dni przed ich rozpoczęciem. Pozostałe pobyty i aktualizacja wcześniej podanych ilości posiłków na dany dzień odbywać się będzie na bieżąco w czasie umożliwiającym Wykonawcy ich przygotowanie tj. do godziny 13:00 dnia poprzedzającego dzień wydawania posiłków.                 W dniu wydawania posiłków Zamawiający do godziny 8:00 może dokonać korekty zamówień ilości na obiad i kolację (ew. podwieczorek i kolację nocną w przypadku diety cukrzycowej) bieżącego dnia. Ostateczne ustalenia  przekazane  przez Zamawiającego  w zakresie ilości powinny być zgodne z ilościami wydanych posiłków przez Wykonawcę w rozliczeniu miesięcznym.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Ustalenie ostatecznych terminów i godziny przygotowania ostatecznej wersji ilości posiłków do wydania przez  Wykonawcę może nastąpić na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zasadzie wzajemnych ustaleń Stron. Wykonawca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wskaże osobę odpowiedzialną za przyjmowanie informacji o ilości posiłków, a wszelkie stwierdzone niezgodności wyjaśniane będą niezwłocznie przez upoważnionych przedstawicieli Stron. 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Zamawiający stosuje diety wg poniższej nomenklatury: </w:t>
      </w:r>
    </w:p>
    <w:tbl>
      <w:tblPr>
        <w:tblStyle w:val="Tabela-Siatka1"/>
        <w:tblW w:w="9464" w:type="dxa"/>
        <w:tblInd w:w="0" w:type="dxa"/>
        <w:tblLook w:val="04A0" w:firstRow="1" w:lastRow="0" w:firstColumn="1" w:lastColumn="0" w:noHBand="0" w:noVBand="1"/>
      </w:tblPr>
      <w:tblGrid>
        <w:gridCol w:w="672"/>
        <w:gridCol w:w="1559"/>
        <w:gridCol w:w="2980"/>
        <w:gridCol w:w="2552"/>
        <w:gridCol w:w="567"/>
        <w:gridCol w:w="1134"/>
      </w:tblGrid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Nr diety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Nazwa diety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Charakterystyka diety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Założenia diety</w:t>
            </w: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Podstawowa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 xml:space="preserve">Dieta powinna spełniać wymagania racjonalnego żywienia ludzi zdrowych: zapotrzebowanie na energię, wszystkie niezbędne składniki odżywcze potrzebne organizmowi do zachowania zdrowia i należnej masy ciała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Energia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Białko ogółem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Białko zwierzęce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Tłuszcz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Węglowodany przyswajalne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Błonnik pokarmowy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Wapń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Żelazo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A (</w:t>
            </w:r>
            <w:proofErr w:type="spellStart"/>
            <w:r w:rsidRPr="00544B60">
              <w:rPr>
                <w:rFonts w:ascii="Arial" w:hAnsi="Arial" w:cs="Arial"/>
                <w:sz w:val="18"/>
                <w:szCs w:val="18"/>
              </w:rPr>
              <w:t>ekw</w:t>
            </w:r>
            <w:proofErr w:type="spellEnd"/>
            <w:r w:rsidRPr="00544B60">
              <w:rPr>
                <w:rFonts w:ascii="Arial" w:hAnsi="Arial" w:cs="Arial"/>
                <w:sz w:val="18"/>
                <w:szCs w:val="18"/>
              </w:rPr>
              <w:t>. Retinolu)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B1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B2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kcal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4B60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2300-2600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75-80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275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30-40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0,9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1,7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2,0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Lekkostrawna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Wymaga odpowiedniego doboru produktów łatwo strawnych, technik sporządzania posiłków. Wykluczenia produktów i potraw tłustych, smażonych, wzdymających, długo zalegających w żołądku. Dieta powinna dostarczyć takiej samej ilości składników pokarmowych, pokryć zapotrzebowanie energetyczne jak dieta podstawowa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Energia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Białko ogółem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Białko zwierzęce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Tłuszcz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Węglowodany przyswajalne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Błonnik pokarmowy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Wapń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Żelazo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A (</w:t>
            </w:r>
            <w:proofErr w:type="spellStart"/>
            <w:r w:rsidRPr="00544B60">
              <w:rPr>
                <w:rFonts w:ascii="Arial" w:hAnsi="Arial" w:cs="Arial"/>
                <w:sz w:val="18"/>
                <w:szCs w:val="18"/>
              </w:rPr>
              <w:t>ekw</w:t>
            </w:r>
            <w:proofErr w:type="spellEnd"/>
            <w:r w:rsidRPr="00544B60">
              <w:rPr>
                <w:rFonts w:ascii="Arial" w:hAnsi="Arial" w:cs="Arial"/>
                <w:sz w:val="18"/>
                <w:szCs w:val="18"/>
              </w:rPr>
              <w:t>. Retinolu)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B1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B2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Witamina 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kcal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4B60">
              <w:rPr>
                <w:rFonts w:ascii="Arial" w:hAnsi="Arial" w:cs="Arial"/>
                <w:sz w:val="18"/>
                <w:szCs w:val="18"/>
                <w:lang w:val="en-US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44B60">
              <w:rPr>
                <w:rFonts w:ascii="Arial" w:hAnsi="Arial" w:cs="Arial"/>
                <w:sz w:val="18"/>
                <w:szCs w:val="18"/>
              </w:rPr>
              <w:t>mcg</w:t>
            </w:r>
            <w:proofErr w:type="spellEnd"/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mg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2300-2400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75-80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275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30-40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0,9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1,7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2,0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Cukrzycowa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Zadaniem diety jest uzyskanie i utrzymanie optymalnego poziomu cukru w surowicy krwi w ciągu doby celem zapobiegnięcia powikłań cukrzycy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 xml:space="preserve">Wartość energetyczna tej diety 2000 - 2400  kcal. Dieta polega na wykluczeniu z żywienia węglowodanów łatwo przyswajalnych, a zwiększeniu podaży węglowodanów złożonych. Stosowaniu produktów o niskim indeksie </w:t>
            </w:r>
            <w:proofErr w:type="spellStart"/>
            <w:r w:rsidRPr="00544B60">
              <w:rPr>
                <w:rFonts w:ascii="Arial" w:hAnsi="Arial" w:cs="Arial"/>
                <w:sz w:val="18"/>
                <w:szCs w:val="18"/>
              </w:rPr>
              <w:t>glikemicznym</w:t>
            </w:r>
            <w:proofErr w:type="spellEnd"/>
            <w:r w:rsidRPr="00544B60">
              <w:rPr>
                <w:rFonts w:ascii="Arial" w:hAnsi="Arial" w:cs="Arial"/>
                <w:sz w:val="18"/>
                <w:szCs w:val="18"/>
              </w:rPr>
              <w:t>. Jest to dieta indywidualna, często wymagająca uwzględnienia chorób współistniejących.</w:t>
            </w: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Niskokaloryczna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Dieta polega na redukcji masy ciała, poprzez ograniczenie kaloryczności posiłków, zachowując prawidłowe funkcjonowanie organizmu, dobre samopoczucie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Wartość energetyczna diety niskokalorycznej 1000 – 1200 kcal. Największym ograniczeniom podlegają tłuszcze – 25% wartości kalorycznej diety, z czego przynajmniej połowa to tłuszcz niewidoczny pochodzący z produktów białkowych. Stosowana na zlecenie lekarza.</w:t>
            </w: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 xml:space="preserve">Indywidualna – eliminacyjna uwzględniająca stan kliniczny Kuracjusza (np. bezglutenowa, dna moczanowa, antyalergiczna)  oraz  diety: kleikowa, papkowata, 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Stosowana na wyłączne zlecenie lekarza, uwzględniająca produkty dozwolone w danych dietach, odpowiednią konsystencję potraw i tolerancje pokarmowe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4B60" w:rsidRPr="00544B60" w:rsidRDefault="00544B60" w:rsidP="00544B6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 xml:space="preserve">Dieta indywidualna - eliminacyjna opracowywana dla każdego pacjenta po przeprowadzeniu wywiadu żywieniowego </w:t>
            </w:r>
            <w:r w:rsidRPr="00544B60">
              <w:rPr>
                <w:rFonts w:ascii="Arial" w:hAnsi="Arial" w:cs="Arial"/>
                <w:color w:val="000000" w:themeColor="text1"/>
                <w:sz w:val="18"/>
                <w:szCs w:val="18"/>
              </w:rPr>
              <w:t>i zlecenia lekarza prowadzącego na podstawie stanu klinicznego Kuracjusza.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B60" w:rsidRPr="00544B60" w:rsidTr="00CF34A8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Wegetariańska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Uwzględniająca produkty dozwolone w diecie.</w:t>
            </w:r>
          </w:p>
        </w:tc>
        <w:tc>
          <w:tcPr>
            <w:tcW w:w="42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rPr>
                <w:rFonts w:ascii="Arial" w:hAnsi="Arial" w:cs="Arial"/>
                <w:sz w:val="18"/>
                <w:szCs w:val="18"/>
              </w:rPr>
            </w:pPr>
            <w:r w:rsidRPr="00544B60">
              <w:rPr>
                <w:rFonts w:ascii="Arial" w:hAnsi="Arial" w:cs="Arial"/>
                <w:sz w:val="18"/>
                <w:szCs w:val="18"/>
              </w:rPr>
              <w:t>Dieta wegetariańska – opracowana indywidualnie i uzgodniona z Dietetykiem.</w:t>
            </w:r>
          </w:p>
        </w:tc>
      </w:tr>
    </w:tbl>
    <w:p w:rsidR="00544B60" w:rsidRPr="00544B60" w:rsidRDefault="00544B60" w:rsidP="00544B60">
      <w:pPr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Charakterystyka diet zgodna z „Dietetyka żywienie zdrowego i chorego człowieka” H. Ciborowska, A. Rudnicka, Wyd. lekarskie PZWL 2017 rok.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Wartość  odżywcza posiłków musi odpowiadać zalecanym normom na energię i składniki odżywcze dla poszczególnych grup żywieniowych wg wieku, płci, stanu fizjologicznego i aktywności fizycznej.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Rozdział dobowy kaloryczności potraw winien uwzględniać średnio: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1287" w:type="dxa"/>
        <w:tblLook w:val="04A0" w:firstRow="1" w:lastRow="0" w:firstColumn="1" w:lastColumn="0" w:noHBand="0" w:noVBand="1"/>
      </w:tblPr>
      <w:tblGrid>
        <w:gridCol w:w="2536"/>
        <w:gridCol w:w="3118"/>
      </w:tblGrid>
      <w:tr w:rsidR="00544B60" w:rsidRPr="00544B60" w:rsidTr="00CF34A8">
        <w:tc>
          <w:tcPr>
            <w:tcW w:w="2536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3-posiłkowy</w:t>
            </w:r>
          </w:p>
        </w:tc>
        <w:tc>
          <w:tcPr>
            <w:tcW w:w="3118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 rozkład dobowy kaloryczności</w:t>
            </w:r>
          </w:p>
        </w:tc>
      </w:tr>
      <w:tr w:rsidR="00544B60" w:rsidRPr="00544B60" w:rsidTr="00CF34A8">
        <w:tc>
          <w:tcPr>
            <w:tcW w:w="2536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118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30 - 35%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40 - 45%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25 - 30%</w:t>
            </w:r>
          </w:p>
        </w:tc>
      </w:tr>
    </w:tbl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pl-PL"/>
        </w:rPr>
      </w:pPr>
    </w:p>
    <w:tbl>
      <w:tblPr>
        <w:tblStyle w:val="Tabela-Siatka"/>
        <w:tblW w:w="0" w:type="auto"/>
        <w:tblInd w:w="1287" w:type="dxa"/>
        <w:tblLook w:val="04A0" w:firstRow="1" w:lastRow="0" w:firstColumn="1" w:lastColumn="0" w:noHBand="0" w:noVBand="1"/>
      </w:tblPr>
      <w:tblGrid>
        <w:gridCol w:w="2536"/>
        <w:gridCol w:w="3118"/>
      </w:tblGrid>
      <w:tr w:rsidR="00544B60" w:rsidRPr="00544B60" w:rsidTr="00CF34A8">
        <w:tc>
          <w:tcPr>
            <w:tcW w:w="2536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System 5-posiłkowy</w:t>
            </w:r>
          </w:p>
        </w:tc>
        <w:tc>
          <w:tcPr>
            <w:tcW w:w="3118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% rozkład dobowy kaloryczności</w:t>
            </w:r>
          </w:p>
        </w:tc>
      </w:tr>
      <w:tr w:rsidR="00544B60" w:rsidRPr="00544B60" w:rsidTr="00CF34A8">
        <w:tc>
          <w:tcPr>
            <w:tcW w:w="2536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II 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Podwieczorek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3118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25 - 30%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5 - 10 %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35 - 40%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5 - 10%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20 - 25%</w:t>
            </w:r>
          </w:p>
        </w:tc>
      </w:tr>
    </w:tbl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Wydawanie posiłków dotyczyć będzie następujących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pl-PL"/>
        </w:rPr>
        <w:t>grup żywieniowych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: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6"/>
        <w:gridCol w:w="3005"/>
        <w:gridCol w:w="1073"/>
        <w:gridCol w:w="978"/>
        <w:gridCol w:w="982"/>
        <w:gridCol w:w="2543"/>
      </w:tblGrid>
      <w:tr w:rsidR="00544B60" w:rsidRPr="00544B60" w:rsidTr="00CF34A8">
        <w:tc>
          <w:tcPr>
            <w:tcW w:w="468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7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Grupa żywieniowa kuracjuszy</w:t>
            </w:r>
          </w:p>
        </w:tc>
        <w:tc>
          <w:tcPr>
            <w:tcW w:w="5523" w:type="dxa"/>
            <w:gridSpan w:val="4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Rodzaje wydawanych posiłków</w:t>
            </w:r>
          </w:p>
        </w:tc>
      </w:tr>
      <w:tr w:rsidR="00544B60" w:rsidRPr="00544B60" w:rsidTr="00CF34A8">
        <w:trPr>
          <w:trHeight w:val="668"/>
        </w:trPr>
        <w:tc>
          <w:tcPr>
            <w:tcW w:w="468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7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Pacjenci ze skierowaniem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993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254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44B60" w:rsidRPr="00544B60" w:rsidTr="00CF34A8">
        <w:tc>
          <w:tcPr>
            <w:tcW w:w="468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07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Pacjenci ze skierowaniem korzystający z diety cukrzycowej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993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254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+ zlecone przez lekarza posiłki związane z dietą cukrzycową, jak II śniadanie, podwieczorek, sporadycznie kolacja nocna</w:t>
            </w:r>
          </w:p>
        </w:tc>
      </w:tr>
      <w:tr w:rsidR="00544B60" w:rsidRPr="00544B60" w:rsidTr="00CF34A8">
        <w:trPr>
          <w:trHeight w:val="722"/>
        </w:trPr>
        <w:tc>
          <w:tcPr>
            <w:tcW w:w="468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07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Pacjenci komercyjni*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śniadanie</w:t>
            </w:r>
          </w:p>
        </w:tc>
        <w:tc>
          <w:tcPr>
            <w:tcW w:w="993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obiad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kolacja</w:t>
            </w:r>
          </w:p>
        </w:tc>
        <w:tc>
          <w:tcPr>
            <w:tcW w:w="254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44B60" w:rsidRPr="00544B60" w:rsidTr="00CF34A8">
        <w:trPr>
          <w:trHeight w:val="832"/>
        </w:trPr>
        <w:tc>
          <w:tcPr>
            <w:tcW w:w="468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07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Goście hotelowi*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śniadanie</w:t>
            </w:r>
          </w:p>
        </w:tc>
        <w:tc>
          <w:tcPr>
            <w:tcW w:w="993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54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* </w:t>
      </w:r>
      <w:r w:rsidRPr="00544B6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 xml:space="preserve">Śniadanie dla gości hotelowych oraz dodatki do każdego z rodzajów posiłków dla pacjentów komercyjnych zostały opisane w dalszej treści załącznika. 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color w:val="000000"/>
          <w:sz w:val="8"/>
          <w:szCs w:val="8"/>
          <w:lang w:eastAsia="pl-PL"/>
        </w:rPr>
      </w:pP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Wykonawca będzie wydawał posiłki w poszczególnych jadalniach budynków Zamawiającego w następujących godzinach i turach:</w:t>
      </w:r>
    </w:p>
    <w:tbl>
      <w:tblPr>
        <w:tblStyle w:val="Tabela-Siatka"/>
        <w:tblW w:w="0" w:type="auto"/>
        <w:tblInd w:w="891" w:type="dxa"/>
        <w:tblLook w:val="04A0" w:firstRow="1" w:lastRow="0" w:firstColumn="1" w:lastColumn="0" w:noHBand="0" w:noVBand="1"/>
      </w:tblPr>
      <w:tblGrid>
        <w:gridCol w:w="1696"/>
        <w:gridCol w:w="2042"/>
        <w:gridCol w:w="1774"/>
        <w:gridCol w:w="1775"/>
      </w:tblGrid>
      <w:tr w:rsidR="00544B60" w:rsidRPr="00544B60" w:rsidTr="00CF34A8">
        <w:tc>
          <w:tcPr>
            <w:tcW w:w="1696" w:type="dxa"/>
            <w:vMerge w:val="restart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2042" w:type="dxa"/>
            <w:vMerge w:val="restart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Rodzaj posiłku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Tura I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Tura II</w:t>
            </w:r>
          </w:p>
        </w:tc>
      </w:tr>
      <w:tr w:rsidR="00544B60" w:rsidRPr="00544B60" w:rsidTr="00CF34A8">
        <w:tc>
          <w:tcPr>
            <w:tcW w:w="1696" w:type="dxa"/>
            <w:vMerge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42" w:type="dxa"/>
            <w:vMerge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godzina</w:t>
            </w:r>
          </w:p>
        </w:tc>
      </w:tr>
      <w:tr w:rsidR="00544B60" w:rsidRPr="00544B60" w:rsidTr="00CF34A8">
        <w:tc>
          <w:tcPr>
            <w:tcW w:w="169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EXCELSIOR</w:t>
            </w:r>
          </w:p>
        </w:tc>
        <w:tc>
          <w:tcPr>
            <w:tcW w:w="2042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</w:t>
            </w:r>
          </w:p>
        </w:tc>
      </w:tr>
      <w:tr w:rsidR="00544B60" w:rsidRPr="00544B60" w:rsidTr="00CF34A8">
        <w:tc>
          <w:tcPr>
            <w:tcW w:w="169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BIAŁY ORZEŁ</w:t>
            </w:r>
          </w:p>
        </w:tc>
        <w:tc>
          <w:tcPr>
            <w:tcW w:w="2042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8:45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18:00</w:t>
            </w:r>
          </w:p>
        </w:tc>
      </w:tr>
      <w:tr w:rsidR="00544B60" w:rsidRPr="00544B60" w:rsidTr="00CF34A8">
        <w:tc>
          <w:tcPr>
            <w:tcW w:w="169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STARE ŁAZIENKI</w:t>
            </w:r>
          </w:p>
        </w:tc>
        <w:tc>
          <w:tcPr>
            <w:tcW w:w="2042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8:15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544B60" w:rsidRPr="00544B60" w:rsidTr="00CF34A8">
        <w:tc>
          <w:tcPr>
            <w:tcW w:w="169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POD JODŁĄ</w:t>
            </w:r>
          </w:p>
        </w:tc>
        <w:tc>
          <w:tcPr>
            <w:tcW w:w="2042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8:00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12:30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544B60" w:rsidRPr="00544B60" w:rsidTr="00CF34A8">
        <w:tc>
          <w:tcPr>
            <w:tcW w:w="1696" w:type="dxa"/>
            <w:vAlign w:val="center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44B6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SANATORIUM NR IV</w:t>
            </w:r>
          </w:p>
        </w:tc>
        <w:tc>
          <w:tcPr>
            <w:tcW w:w="2042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śniadanie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obiad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kolacja</w:t>
            </w:r>
          </w:p>
        </w:tc>
        <w:tc>
          <w:tcPr>
            <w:tcW w:w="1774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8:15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13:30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1775" w:type="dxa"/>
          </w:tcPr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  <w:p w:rsidR="00544B60" w:rsidRPr="00544B60" w:rsidRDefault="00544B60" w:rsidP="00544B6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44B6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</w:tbl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celu codziennego wydania posiłków w obiektach sanatoryjnych „Biały Orzeł”, „Stare Łazienki”, „Pod Jodłą” oraz „Sanatorium nr IV” Wykonawca na własny koszt i ryzyko będzie zobowiązany dostarczyć posiłki z kuchni Szpitala Excelsior 3 x dziennie do bloków żywieniowych własnym, spełniającym wymagania środkiem transportu, przeznaczonym tylko i wyłącznie do tego celu, posiadającym decyzję Stacji Sanitarno-Epidemiologicznej.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Zamawiający dopuszcza dostarczanie dla zleconych diet cukrzycowych II śniadania ze śniadaniem,  podwieczorku wraz z obiadem, a posiłku nocnego z kolacją. 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Transport posiłków winien odbywać się w odpowiednich, przeznaczonych do tego celu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pojemnikach GN 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i pojemnikach termoizolacyjnych gwarantujących zachowanie wymaganych temperatur, zabezpieczających przed wylaniem, schłodzeniem                                     i zapewniających wymagany standard </w:t>
      </w:r>
      <w:proofErr w:type="spellStart"/>
      <w:r w:rsidRPr="00544B60">
        <w:rPr>
          <w:rFonts w:ascii="Arial" w:eastAsia="Times New Roman" w:hAnsi="Arial" w:cs="Arial"/>
          <w:sz w:val="20"/>
          <w:szCs w:val="20"/>
          <w:lang w:eastAsia="pl-PL"/>
        </w:rPr>
        <w:t>sanitarno</w:t>
      </w:r>
      <w:proofErr w:type="spellEnd"/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 – epidemiologiczny. W celu zachowania jakości bezpośrednio po dostarczeniu posiłki winny być dystrybuowane.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Wykonawca zobowiązuje się dostarczać i wydawać posiłki o temperaturze:</w:t>
      </w:r>
    </w:p>
    <w:p w:rsidR="00544B60" w:rsidRPr="00544B60" w:rsidRDefault="00544B60" w:rsidP="00544B6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hAnsi="Arial" w:cs="Arial"/>
          <w:sz w:val="20"/>
          <w:szCs w:val="20"/>
        </w:rPr>
        <w:t>zupa co najmniej 75</w:t>
      </w:r>
      <w:r w:rsidRPr="00544B60">
        <w:rPr>
          <w:rFonts w:ascii="Arial" w:hAnsi="Arial" w:cs="Arial"/>
          <w:sz w:val="20"/>
          <w:szCs w:val="20"/>
          <w:vertAlign w:val="superscript"/>
        </w:rPr>
        <w:t>o</w:t>
      </w:r>
      <w:r w:rsidRPr="00544B60">
        <w:rPr>
          <w:rFonts w:ascii="Arial" w:hAnsi="Arial" w:cs="Arial"/>
          <w:sz w:val="20"/>
          <w:szCs w:val="20"/>
        </w:rPr>
        <w:t>C</w:t>
      </w:r>
    </w:p>
    <w:p w:rsidR="00544B60" w:rsidRPr="00544B60" w:rsidRDefault="00544B60" w:rsidP="00544B6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drugie dania co najmniej 65</w:t>
      </w:r>
      <w:r w:rsidRPr="00544B60">
        <w:rPr>
          <w:rFonts w:ascii="Arial" w:hAnsi="Arial" w:cs="Arial"/>
          <w:sz w:val="20"/>
          <w:szCs w:val="20"/>
          <w:vertAlign w:val="superscript"/>
        </w:rPr>
        <w:t>o</w:t>
      </w:r>
      <w:r w:rsidRPr="00544B60">
        <w:rPr>
          <w:rFonts w:ascii="Arial" w:hAnsi="Arial" w:cs="Arial"/>
          <w:sz w:val="20"/>
          <w:szCs w:val="20"/>
        </w:rPr>
        <w:t>C</w:t>
      </w:r>
    </w:p>
    <w:p w:rsidR="00544B60" w:rsidRPr="00544B60" w:rsidRDefault="00544B60" w:rsidP="00544B6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hAnsi="Arial" w:cs="Arial"/>
          <w:sz w:val="20"/>
          <w:szCs w:val="20"/>
        </w:rPr>
        <w:t>surówki, sałatki 4</w:t>
      </w:r>
      <w:r w:rsidRPr="00544B60">
        <w:rPr>
          <w:rFonts w:ascii="Arial" w:hAnsi="Arial" w:cs="Arial"/>
          <w:sz w:val="20"/>
          <w:szCs w:val="20"/>
          <w:vertAlign w:val="superscript"/>
        </w:rPr>
        <w:t>o</w:t>
      </w:r>
      <w:r w:rsidRPr="00544B60">
        <w:rPr>
          <w:rFonts w:ascii="Arial" w:hAnsi="Arial" w:cs="Arial"/>
          <w:sz w:val="20"/>
          <w:szCs w:val="20"/>
        </w:rPr>
        <w:t>C</w:t>
      </w:r>
    </w:p>
    <w:p w:rsidR="00544B60" w:rsidRPr="00544B60" w:rsidRDefault="00544B60" w:rsidP="00544B6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hAnsi="Arial" w:cs="Arial"/>
          <w:sz w:val="20"/>
          <w:szCs w:val="20"/>
        </w:rPr>
        <w:t>napoje gorące 70</w:t>
      </w:r>
      <w:r w:rsidRPr="00544B60">
        <w:rPr>
          <w:rFonts w:ascii="Arial" w:hAnsi="Arial" w:cs="Arial"/>
          <w:sz w:val="20"/>
          <w:szCs w:val="20"/>
          <w:vertAlign w:val="superscript"/>
        </w:rPr>
        <w:t>o</w:t>
      </w:r>
      <w:r w:rsidRPr="00544B60">
        <w:rPr>
          <w:rFonts w:ascii="Arial" w:hAnsi="Arial" w:cs="Arial"/>
          <w:sz w:val="20"/>
          <w:szCs w:val="20"/>
        </w:rPr>
        <w:t>C</w:t>
      </w:r>
    </w:p>
    <w:p w:rsidR="00544B60" w:rsidRPr="00544B60" w:rsidRDefault="00544B60" w:rsidP="00544B60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hAnsi="Arial" w:cs="Arial"/>
          <w:sz w:val="20"/>
          <w:szCs w:val="20"/>
        </w:rPr>
        <w:t>dania i napoje na zimno 4 -10</w:t>
      </w:r>
      <w:r w:rsidRPr="00544B60"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spellStart"/>
      <w:r w:rsidRPr="00544B60">
        <w:rPr>
          <w:rFonts w:ascii="Arial" w:hAnsi="Arial" w:cs="Arial"/>
          <w:sz w:val="20"/>
          <w:szCs w:val="20"/>
          <w:vertAlign w:val="superscript"/>
        </w:rPr>
        <w:t>o</w:t>
      </w:r>
      <w:r w:rsidRPr="00544B60">
        <w:rPr>
          <w:rFonts w:ascii="Arial" w:hAnsi="Arial" w:cs="Arial"/>
          <w:sz w:val="20"/>
          <w:szCs w:val="20"/>
        </w:rPr>
        <w:t>C</w:t>
      </w:r>
      <w:proofErr w:type="spellEnd"/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 trakcie realizacji zamówienia Wykonawca jest zobowiązany do prowadzenia rejestru diet.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Wykonawca jest zobowiązany do uwzględniania sezonowości produktów i potraw okolicznościowych z okazji Wielkanocy, Świąt Bożego Narodzenia oraz przestrzegania dni zwyczajowo przyjętych jako bezmięsne (Środa Popielcowa, Wielki Piątek, piątki), </w:t>
      </w:r>
      <w:r w:rsidRPr="00544B60">
        <w:rPr>
          <w:rFonts w:ascii="Arial" w:hAnsi="Arial" w:cs="Arial"/>
          <w:sz w:val="20"/>
          <w:szCs w:val="20"/>
        </w:rPr>
        <w:t>uwzględniając sugestie i propozycje upoważnionego pracownika Zamawiającego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Wykonawca udostępni Zamawiającemu receptury / skład ilościowy produktów stosowanych do przygotowania posiłków dla poszczególnych diet wraz z występującymi w nich alergenami.</w:t>
      </w:r>
    </w:p>
    <w:p w:rsidR="00544B60" w:rsidRPr="00544B60" w:rsidRDefault="00544B60" w:rsidP="00544B6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Na  żądanie Zamawiającego Wykonawca jest zobowiązany przedłożyć do wglądu Zamawiającemu dokumenty potwierdzające zachowanie minimalnej wysokości wsadu do kotła.</w:t>
      </w:r>
    </w:p>
    <w:p w:rsidR="00544B60" w:rsidRPr="00544B60" w:rsidRDefault="00544B60" w:rsidP="00544B6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Wykonawca zapewni w jadalniach pełny i estetyczny asortyment: obrusy i serwety wyłącznie materiałowe, a także zastawę stołową (naczynia, sztućce ze stali nierdzewnej, garnitur środka stołu, serwetki jednorazowe, tace, etc.) wykonane z tworzywa dopuszczonego do kontaktu z żywnością. Wyklucza się stosowanie naczyń i sztućców jednorazowych jako nakrycie stołowe w jadalni.</w:t>
      </w:r>
    </w:p>
    <w:p w:rsidR="00544B60" w:rsidRPr="00544B60" w:rsidRDefault="00544B60" w:rsidP="00544B6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Wykonawca dostarczy do pokoi posiłki kuracjuszom, których stan zdrowia zgodnie z opinią lekarza prowadzącego, nie pozwala na samodzielne dojście do jadalni (za wyjątkiem osób z infekcją, którym posiłek podaje pielęgniarka). Posiłki powinny być estetycznie podawane w zamykanych pojemnikach służących do tego celu.</w:t>
      </w:r>
    </w:p>
    <w:p w:rsidR="00544B60" w:rsidRPr="00544B60" w:rsidRDefault="00544B60" w:rsidP="00544B60">
      <w:pPr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Zamawiający dopuszcza możliwość wydania zamiast posiłków „suchego prowiantu” dla kuracjuszy w ostatnim dniu turnusu oraz w przypadku wyjazdu na wycieczki. Wykonawca o konieczności wydania „suchego prowiantu” i jego ilości zostanie powiadomiony co najmniej z jednodniowym wyprzedzeniem.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Do produkcji posiłków Zamawiający </w:t>
      </w:r>
      <w:r w:rsidRPr="00544B60">
        <w:rPr>
          <w:rFonts w:ascii="Arial" w:eastAsia="Times New Roman" w:hAnsi="Arial" w:cs="Arial"/>
          <w:sz w:val="20"/>
          <w:szCs w:val="20"/>
          <w:u w:val="single"/>
          <w:lang w:eastAsia="pl-PL"/>
        </w:rPr>
        <w:t>nie dopuszcza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mleka w proszku do przygotowywania zup mlecznych i napojów mlecznych,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przypraw i dodatków do żywności zawierających glutaminian sodu, sztuczne barwniki, aromaty oraz dań typu instant,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gotowych dań w tym np. mrożonych krokietów i pierogów,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a także mięsa mielonego garmażeryjnego oddzielanego mechanicznie,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do smarowania pieczywa margaryny lub masła roślinnego,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produktów </w:t>
      </w:r>
      <w:proofErr w:type="spellStart"/>
      <w:r w:rsidRPr="00544B60">
        <w:rPr>
          <w:rFonts w:ascii="Arial" w:eastAsia="Times New Roman" w:hAnsi="Arial" w:cs="Arial"/>
          <w:sz w:val="20"/>
          <w:szCs w:val="20"/>
          <w:lang w:eastAsia="pl-PL"/>
        </w:rPr>
        <w:t>seropodobnych</w:t>
      </w:r>
      <w:proofErr w:type="spellEnd"/>
      <w:r w:rsidRPr="00544B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jajek w proszku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oraz jajek surowych w postaci majonezów lub kremów</w:t>
      </w:r>
      <w:r w:rsidRPr="00544B60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ryby - </w:t>
      </w:r>
      <w:proofErr w:type="spellStart"/>
      <w:r w:rsidRPr="00544B60">
        <w:rPr>
          <w:rFonts w:ascii="Arial" w:eastAsia="Times New Roman" w:hAnsi="Arial" w:cs="Arial"/>
          <w:sz w:val="20"/>
          <w:szCs w:val="20"/>
          <w:lang w:eastAsia="pl-PL"/>
        </w:rPr>
        <w:t>panga</w:t>
      </w:r>
      <w:proofErr w:type="spellEnd"/>
      <w:r w:rsidRPr="00544B60">
        <w:rPr>
          <w:rFonts w:ascii="Arial" w:eastAsia="Times New Roman" w:hAnsi="Arial" w:cs="Arial"/>
          <w:sz w:val="20"/>
          <w:szCs w:val="20"/>
          <w:lang w:eastAsia="pl-PL"/>
        </w:rPr>
        <w:t xml:space="preserve"> i mielonych kostek rybnych,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konserw mięsnych: np. szynki,  gulasz angielski, mielonki, pasztety,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produktów przeterminowanych i żywności wysoko przetworzonej,</w:t>
      </w:r>
    </w:p>
    <w:p w:rsidR="00544B60" w:rsidRPr="00544B60" w:rsidRDefault="00544B60" w:rsidP="00544B6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niskiej jakości wędlin o zawartości mięsa mniej niż 70%,</w:t>
      </w:r>
    </w:p>
    <w:p w:rsidR="00544B60" w:rsidRPr="00544B60" w:rsidRDefault="00544B60" w:rsidP="00544B6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00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suszu warzywnego, puree ziemniaczanego na bazie suszu, </w:t>
      </w:r>
    </w:p>
    <w:p w:rsidR="00544B60" w:rsidRPr="00544B60" w:rsidRDefault="00544B60" w:rsidP="00544B60">
      <w:pPr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2001" w:hanging="357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napojów na bazie skoncentrowanych syropów zawierających syrop glukozowo – </w:t>
      </w:r>
      <w:proofErr w:type="spellStart"/>
      <w:r w:rsidRPr="00544B60">
        <w:rPr>
          <w:rFonts w:ascii="Arial" w:hAnsi="Arial" w:cs="Arial"/>
          <w:color w:val="000000" w:themeColor="text1"/>
          <w:sz w:val="20"/>
          <w:szCs w:val="20"/>
        </w:rPr>
        <w:t>fruktozowy</w:t>
      </w:r>
      <w:proofErr w:type="spellEnd"/>
      <w:r w:rsidRPr="00544B60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W zakresie sporządzania posiłków Wykonawca jest zobowiązany do: </w:t>
      </w:r>
    </w:p>
    <w:p w:rsidR="00544B60" w:rsidRPr="00544B60" w:rsidRDefault="00544B60" w:rsidP="00544B60">
      <w:pPr>
        <w:numPr>
          <w:ilvl w:val="0"/>
          <w:numId w:val="8"/>
        </w:numPr>
        <w:autoSpaceDE w:val="0"/>
        <w:autoSpaceDN w:val="0"/>
        <w:adjustRightInd w:val="0"/>
        <w:spacing w:after="0"/>
        <w:ind w:left="2001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  <w:u w:val="single"/>
        </w:rPr>
        <w:t>opracowywania 21 dniowych jadłospisów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 dla stosowanych u Zamawiającego  diet z zachowaniem norm żywieniowych, z podaniem gramatury składników poszczególnych posiłków, z zachowaniem odpowiedniej proporcji składników odżywczych, kaloryczności, </w:t>
      </w:r>
      <w:r w:rsidRPr="00544B60">
        <w:rPr>
          <w:rFonts w:ascii="Arial" w:hAnsi="Arial" w:cs="Arial"/>
          <w:sz w:val="20"/>
          <w:szCs w:val="20"/>
        </w:rPr>
        <w:t>zawartości białek, tłuszczu, węglowodanów, witamin, składników mineralnych, soli z zachowaniem estetyki tych posiłków oraz do przedkładania w/w. informacji w formie pisemnej na każde żądanie Zamawiającego.</w:t>
      </w:r>
    </w:p>
    <w:p w:rsidR="00544B60" w:rsidRPr="00544B60" w:rsidRDefault="00544B60" w:rsidP="00544B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wywieszenia przed śniadaniem, podpisanych i czytelnych </w:t>
      </w:r>
      <w:r w:rsidRPr="00544B60">
        <w:rPr>
          <w:rFonts w:ascii="Arial" w:hAnsi="Arial" w:cs="Arial"/>
          <w:color w:val="000000" w:themeColor="text1"/>
          <w:sz w:val="20"/>
          <w:szCs w:val="20"/>
          <w:u w:val="single"/>
        </w:rPr>
        <w:t>jadłospisów dziennych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 dla stosowanych diet na tablicach ogłoszeń w poszczególnych jadalniach                                 z podaniem kaloryczności, gramatury poszczególnych posiłków i alergenów, </w:t>
      </w:r>
    </w:p>
    <w:p w:rsidR="00544B60" w:rsidRPr="00544B60" w:rsidRDefault="00544B60" w:rsidP="00544B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przedłożenia podpisanych przez Wykonawcę usługi do zatwierdzenia upoważnionemu pracownikowi Zamawiającego (dietetyk) jadłospisów 21 dniowych najpóźniej na 7 dni przed wprowadzeniem ich do realizacji, </w:t>
      </w:r>
    </w:p>
    <w:p w:rsidR="00544B60" w:rsidRPr="00544B60" w:rsidRDefault="00544B60" w:rsidP="00544B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uzyskania od osoby upoważnionej ze strony Zamawiającego pisemnego zatwierdzenia zmian do jadłospisów 21 dniowych. Wszelkie odstępstwa jadłospisów dziennych od 21 dniowych nie uzgodnione pisemnie                                         z Zamawiającym będą przedmiotem zastosowania wobec Wykonawcy kary określonej w umowie. Odstępstwa od uzgodnionych jadłospisów 21 dniowych lub dziennych zostaną wykazane w „Rejestrze rozbieżności” funkcjonującym w Zamawiaj</w:t>
      </w:r>
      <w:r w:rsidR="000D12CB">
        <w:rPr>
          <w:rFonts w:ascii="Arial" w:hAnsi="Arial" w:cs="Arial"/>
          <w:color w:val="000000" w:themeColor="text1"/>
          <w:sz w:val="20"/>
          <w:szCs w:val="20"/>
        </w:rPr>
        <w:t>ą</w:t>
      </w:r>
      <w:bookmarkStart w:id="0" w:name="_GoBack"/>
      <w:bookmarkEnd w:id="0"/>
      <w:r w:rsidRPr="00544B60">
        <w:rPr>
          <w:rFonts w:ascii="Arial" w:hAnsi="Arial" w:cs="Arial"/>
          <w:color w:val="000000" w:themeColor="text1"/>
          <w:sz w:val="20"/>
          <w:szCs w:val="20"/>
        </w:rPr>
        <w:t>cego.</w:t>
      </w:r>
    </w:p>
    <w:p w:rsidR="00544B60" w:rsidRPr="00544B60" w:rsidRDefault="00544B60" w:rsidP="00544B6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niezwłocznego powiadomienia Zamawiającego o zmianach w planowanych jadłospisach w przypadkach, których Wykonawca wcześniej nie mógł przewidzieć, co skutkować będzie uaktualnieniem jadłospisów.</w:t>
      </w:r>
    </w:p>
    <w:p w:rsidR="00544B60" w:rsidRPr="00544B60" w:rsidRDefault="00544B60" w:rsidP="00544B60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pl-PL"/>
        </w:rPr>
        <w:t>W procesie planowania posiłków do jadłospisów 21 dniowych</w:t>
      </w:r>
      <w:r w:rsidRPr="00544B60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  <w:t xml:space="preserve"> Wykonawca uwzględni następujące wytyczne żywieniowe: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  <w:u w:val="single"/>
        </w:rPr>
        <w:t>śniadania</w:t>
      </w:r>
      <w:r w:rsidRPr="00544B60">
        <w:rPr>
          <w:rFonts w:ascii="Arial" w:hAnsi="Arial" w:cs="Arial"/>
          <w:sz w:val="20"/>
          <w:szCs w:val="20"/>
        </w:rPr>
        <w:t xml:space="preserve"> </w:t>
      </w:r>
      <w:r w:rsidRPr="00544B60">
        <w:rPr>
          <w:rFonts w:ascii="Arial" w:hAnsi="Arial" w:cs="Arial"/>
          <w:b/>
          <w:bCs/>
          <w:sz w:val="20"/>
          <w:szCs w:val="20"/>
        </w:rPr>
        <w:t>będą składały się co najmniej z następujących potraw</w:t>
      </w:r>
      <w:r w:rsidRPr="00544B60">
        <w:rPr>
          <w:rFonts w:ascii="Arial" w:hAnsi="Arial" w:cs="Arial"/>
          <w:sz w:val="20"/>
          <w:szCs w:val="20"/>
        </w:rPr>
        <w:t>: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zupa mleczna (minimum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>9</w:t>
      </w:r>
      <w:r w:rsidRPr="00544B60">
        <w:rPr>
          <w:rFonts w:ascii="Arial" w:hAnsi="Arial" w:cs="Arial"/>
          <w:sz w:val="20"/>
          <w:szCs w:val="20"/>
        </w:rPr>
        <w:t xml:space="preserve">  razy)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gorący napój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>(minimum 9 razy kawa zbożowa, 9 razy herbata oraz 3 razy kakao)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pieczywo krojone mieszane lub bułki (pszenne, żytnie, graham, min. 50% razowe)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tłuszczowy – masło (82% tłuszczu zwierzęcego)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warzywny – minimum 70 g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białka zwierzęcego – wędliny drobiowe, wieprzowe, suche zawierające w składzie niemniej jak 70% mięsa</w:t>
      </w:r>
    </w:p>
    <w:p w:rsidR="00544B60" w:rsidRPr="00544B60" w:rsidRDefault="00544B60" w:rsidP="00544B6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dostępność dżemu, miodu na życzenie kuracjuszy</w:t>
      </w:r>
    </w:p>
    <w:p w:rsidR="00544B60" w:rsidRPr="00544B60" w:rsidRDefault="00544B60" w:rsidP="00544B60">
      <w:pPr>
        <w:spacing w:after="200" w:line="276" w:lineRule="auto"/>
        <w:ind w:left="2152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  <w:u w:val="single"/>
        </w:rPr>
        <w:t>drugie śniadanie dla diety cukrzycowej</w:t>
      </w:r>
      <w:r w:rsidRPr="00544B60">
        <w:rPr>
          <w:rFonts w:ascii="Arial" w:hAnsi="Arial" w:cs="Arial"/>
          <w:sz w:val="20"/>
          <w:szCs w:val="20"/>
        </w:rPr>
        <w:t xml:space="preserve"> należy planować takie potrawy jak: kefir, jogurt naturalny, owocowy bez cukru, owoce o niskim IG, soki bez cukru (pomidorowy), kanapki (pieczywo razowe + dodatek białka zwierzęcego)</w:t>
      </w:r>
    </w:p>
    <w:p w:rsidR="00544B60" w:rsidRPr="00544B60" w:rsidRDefault="00544B60" w:rsidP="00544B60">
      <w:pPr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  <w:u w:val="thick"/>
        </w:rPr>
      </w:pPr>
      <w:r w:rsidRPr="00544B60">
        <w:rPr>
          <w:rFonts w:ascii="Arial" w:hAnsi="Arial" w:cs="Arial"/>
          <w:b/>
          <w:sz w:val="20"/>
          <w:szCs w:val="20"/>
          <w:u w:val="thick"/>
        </w:rPr>
        <w:t>śniadanie dla kuracjuszy komercyjnych - takie jak dla skierowań NFZ, ZUS, uzupełnione o:</w:t>
      </w:r>
    </w:p>
    <w:p w:rsidR="00544B60" w:rsidRPr="00544B60" w:rsidRDefault="00544B60" w:rsidP="00544B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color w:val="000000" w:themeColor="text1"/>
          <w:sz w:val="20"/>
          <w:szCs w:val="20"/>
        </w:rPr>
        <w:t xml:space="preserve">dodatek białkowy </w:t>
      </w:r>
      <w:r w:rsidRPr="00544B60">
        <w:rPr>
          <w:rFonts w:ascii="Arial" w:hAnsi="Arial" w:cs="Arial"/>
          <w:b/>
          <w:sz w:val="20"/>
          <w:szCs w:val="20"/>
        </w:rPr>
        <w:t>np. dobrej jakości wędliny 30g o składzie nie mniej niż 70% mięsa, sery twarogowe, dojrzewające 40g, ryby 40g, jogurty,</w:t>
      </w:r>
    </w:p>
    <w:p w:rsidR="00544B60" w:rsidRPr="00544B60" w:rsidRDefault="00544B60" w:rsidP="00544B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</w:rPr>
        <w:t xml:space="preserve">dodatek </w:t>
      </w:r>
      <w:r w:rsidRPr="00544B60">
        <w:rPr>
          <w:rFonts w:ascii="Arial" w:hAnsi="Arial" w:cs="Arial"/>
          <w:b/>
          <w:color w:val="000000" w:themeColor="text1"/>
          <w:sz w:val="20"/>
          <w:szCs w:val="20"/>
        </w:rPr>
        <w:t>węglowodanowy</w:t>
      </w:r>
      <w:r w:rsidRPr="00544B60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544B60">
        <w:rPr>
          <w:rFonts w:ascii="Arial" w:hAnsi="Arial" w:cs="Arial"/>
          <w:b/>
          <w:color w:val="000000" w:themeColor="text1"/>
          <w:sz w:val="20"/>
          <w:szCs w:val="20"/>
        </w:rPr>
        <w:t>np. warzywa sezonowe 60g, owoce sezonowe, soki warzywne/owocowe</w:t>
      </w:r>
    </w:p>
    <w:p w:rsidR="00544B60" w:rsidRPr="00544B60" w:rsidRDefault="00544B60" w:rsidP="00544B6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</w:rPr>
        <w:t>przynajmniej 1 x w tygodniu dodatek ciepły np. jajecznica</w:t>
      </w:r>
    </w:p>
    <w:p w:rsidR="00544B60" w:rsidRPr="00544B60" w:rsidRDefault="00544B60" w:rsidP="00544B60">
      <w:pPr>
        <w:spacing w:after="200" w:line="276" w:lineRule="auto"/>
        <w:ind w:left="2138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  <w:u w:val="single"/>
        </w:rPr>
        <w:t>obiady</w:t>
      </w:r>
      <w:r w:rsidRPr="00544B60">
        <w:rPr>
          <w:rFonts w:ascii="Arial" w:hAnsi="Arial" w:cs="Arial"/>
          <w:b/>
          <w:bCs/>
          <w:sz w:val="20"/>
          <w:szCs w:val="20"/>
        </w:rPr>
        <w:t xml:space="preserve"> będą składały się co najmniej z następujących potraw:</w:t>
      </w:r>
    </w:p>
    <w:p w:rsidR="00544B60" w:rsidRPr="00544B60" w:rsidRDefault="00544B60" w:rsidP="00544B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zupy – 450ml (urozmaicone, niepowtarzające się w ciągu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>10</w:t>
      </w:r>
      <w:r w:rsidRPr="00544B60">
        <w:rPr>
          <w:rFonts w:ascii="Arial" w:hAnsi="Arial" w:cs="Arial"/>
          <w:sz w:val="20"/>
          <w:szCs w:val="20"/>
        </w:rPr>
        <w:t xml:space="preserve"> dni)</w:t>
      </w:r>
    </w:p>
    <w:p w:rsidR="00544B60" w:rsidRPr="00544B60" w:rsidRDefault="00544B60" w:rsidP="00544B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lastRenderedPageBreak/>
        <w:t xml:space="preserve">drugie dania, w skład których wchodzi składnik węglowodanowy (np.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ziemniaki, </w:t>
      </w:r>
      <w:r w:rsidRPr="00544B60">
        <w:rPr>
          <w:rFonts w:ascii="Arial" w:hAnsi="Arial" w:cs="Arial"/>
          <w:sz w:val="20"/>
          <w:szCs w:val="20"/>
        </w:rPr>
        <w:t xml:space="preserve">makaron, kasze, ryż) +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składnik białka zwierzęcego </w:t>
      </w:r>
      <w:r w:rsidRPr="00544B60">
        <w:rPr>
          <w:rFonts w:ascii="Arial" w:hAnsi="Arial" w:cs="Arial"/>
          <w:sz w:val="20"/>
          <w:szCs w:val="20"/>
        </w:rPr>
        <w:t>(np. 3 razy w ciągu 21 dni ryba, mięso mielone nie częściej jak 5 razy w ciągu 21 dni, 2 razy na 21 dni gulasz, przynajmniej 8 razy w ciągu 21 dni porcja mięsa w całości) oraz 3 x dania półmięsne,</w:t>
      </w:r>
    </w:p>
    <w:p w:rsidR="00544B60" w:rsidRPr="00544B60" w:rsidRDefault="00544B60" w:rsidP="00544B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składnika warzywnego w ilości minimum 120g warzywa na surowo, warzywa gotowane minimum 150g</w:t>
      </w:r>
    </w:p>
    <w:p w:rsidR="00544B60" w:rsidRPr="00544B60" w:rsidRDefault="00544B60" w:rsidP="00544B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napoju 250ml (kompot owocowy różne smaki)</w:t>
      </w:r>
    </w:p>
    <w:p w:rsidR="00544B60" w:rsidRPr="00544B60" w:rsidRDefault="00544B60" w:rsidP="00544B6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w niedziele dodatek: deser,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owoc </w:t>
      </w:r>
      <w:r w:rsidRPr="00544B60">
        <w:rPr>
          <w:rFonts w:ascii="Arial" w:hAnsi="Arial" w:cs="Arial"/>
          <w:sz w:val="20"/>
          <w:szCs w:val="20"/>
        </w:rPr>
        <w:t>lub ciasta (naprzemiennie)</w:t>
      </w:r>
    </w:p>
    <w:p w:rsidR="00544B60" w:rsidRPr="00544B60" w:rsidRDefault="00544B60" w:rsidP="00544B60">
      <w:pPr>
        <w:spacing w:after="200" w:line="276" w:lineRule="auto"/>
        <w:ind w:left="2136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  <w:u w:val="single"/>
        </w:rPr>
        <w:t>podwieczorek dla diety cukrzycowej</w:t>
      </w:r>
      <w:r w:rsidRPr="00544B60">
        <w:rPr>
          <w:rFonts w:ascii="Arial" w:hAnsi="Arial" w:cs="Arial"/>
          <w:sz w:val="20"/>
          <w:szCs w:val="20"/>
        </w:rPr>
        <w:t xml:space="preserve"> (produkty i potrawy takie jak na drugie śniadanie)</w:t>
      </w:r>
    </w:p>
    <w:p w:rsidR="00544B60" w:rsidRPr="00544B60" w:rsidRDefault="00544B60" w:rsidP="00544B60">
      <w:pPr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 w:rsidRPr="00544B60">
        <w:rPr>
          <w:rFonts w:ascii="Arial" w:hAnsi="Arial" w:cs="Arial"/>
          <w:b/>
          <w:bCs/>
          <w:sz w:val="20"/>
          <w:szCs w:val="20"/>
          <w:u w:val="thick"/>
        </w:rPr>
        <w:t xml:space="preserve">obiad dla kuracjuszy komercyjnych  -  taki jak dla skierowań NFZ ZUS uzupełnione o: </w:t>
      </w:r>
    </w:p>
    <w:p w:rsidR="00544B60" w:rsidRPr="00544B60" w:rsidRDefault="00544B60" w:rsidP="00544B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</w:rPr>
        <w:t>dodatek warzywny minimum 80 g</w:t>
      </w:r>
    </w:p>
    <w:p w:rsidR="00544B60" w:rsidRPr="00544B60" w:rsidRDefault="00544B60" w:rsidP="00544B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</w:rPr>
        <w:t>deser 6 x w czasie 21 dniowego turnusu np. ciasto pieczone 80 g, galaretka owocowa z bitą śmietaną 150 g</w:t>
      </w:r>
    </w:p>
    <w:p w:rsidR="00544B60" w:rsidRPr="00544B60" w:rsidRDefault="00544B60" w:rsidP="00544B6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</w:rPr>
        <w:t>w przypadku, gdy na obiad będzie potrawa z mięsa mielonego kuracjusze pełnopłatni otrzymają 1 ½ porcji</w:t>
      </w:r>
    </w:p>
    <w:p w:rsidR="00544B60" w:rsidRPr="00544B60" w:rsidRDefault="00544B60" w:rsidP="00544B60">
      <w:pPr>
        <w:spacing w:after="200" w:line="276" w:lineRule="auto"/>
        <w:ind w:left="2484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  <w:u w:val="single"/>
        </w:rPr>
        <w:t>kolacje</w:t>
      </w:r>
      <w:r w:rsidRPr="00544B60">
        <w:rPr>
          <w:rFonts w:ascii="Arial" w:hAnsi="Arial" w:cs="Arial"/>
          <w:b/>
          <w:bCs/>
          <w:sz w:val="20"/>
          <w:szCs w:val="20"/>
        </w:rPr>
        <w:t xml:space="preserve"> będą składały się z co najmniej następujących potraw: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gorący napój 250ml (herbata ekspresowa)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pieczywo krojone mieszane lub bułki (pszenne, żytnie, graham, min. 50% razowe)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tłuszczowy – masło (82% tł. zwierzęcego)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warzywny minimum 60g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dodatek białka zwierzęcego – z uwzględnieniem zaleceń dotyczących śniadań</w:t>
      </w:r>
    </w:p>
    <w:p w:rsidR="00544B60" w:rsidRPr="00544B60" w:rsidRDefault="00544B60" w:rsidP="00544B60">
      <w:pPr>
        <w:numPr>
          <w:ilvl w:val="1"/>
          <w:numId w:val="13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kolacje na gorąco z dodatkiem pieczywa i masła podawane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minimum 7 </w:t>
      </w:r>
      <w:r w:rsidRPr="00544B60">
        <w:rPr>
          <w:rFonts w:ascii="Arial" w:hAnsi="Arial" w:cs="Arial"/>
          <w:sz w:val="20"/>
          <w:szCs w:val="20"/>
        </w:rPr>
        <w:t>razy w ciągu trwania turnusu</w:t>
      </w: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</w:rPr>
        <w:t>posiłek nocny dla diety cukrzycowej</w:t>
      </w:r>
      <w:r w:rsidRPr="00544B60">
        <w:rPr>
          <w:rFonts w:ascii="Arial" w:hAnsi="Arial" w:cs="Arial"/>
          <w:sz w:val="20"/>
          <w:szCs w:val="20"/>
        </w:rPr>
        <w:t xml:space="preserve"> (potrawy i produkty uwzględnione dla drugiego śniadania)</w:t>
      </w:r>
    </w:p>
    <w:p w:rsidR="00544B60" w:rsidRPr="00544B60" w:rsidRDefault="00544B60" w:rsidP="00544B60">
      <w:pPr>
        <w:spacing w:after="200" w:line="276" w:lineRule="auto"/>
        <w:ind w:left="1418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 w:rsidRPr="00544B60">
        <w:rPr>
          <w:rFonts w:ascii="Arial" w:hAnsi="Arial" w:cs="Arial"/>
          <w:b/>
          <w:bCs/>
          <w:sz w:val="20"/>
          <w:szCs w:val="20"/>
          <w:u w:val="thick"/>
        </w:rPr>
        <w:t xml:space="preserve">kolacja dla kuracjuszy komercyjnych  -  taka jak dla skierowań NFZ ZUS uzupełniona o: </w:t>
      </w:r>
    </w:p>
    <w:p w:rsidR="00544B60" w:rsidRPr="00544B60" w:rsidRDefault="00544B60" w:rsidP="00544B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dodatki białkowe np. kabanosy 40g w składzie minimum 90% </w:t>
      </w:r>
    </w:p>
    <w:p w:rsidR="00544B60" w:rsidRPr="00544B60" w:rsidRDefault="00544B60" w:rsidP="00544B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dodatki węglowodanowe np. warzywa sezonowe 80 g</w:t>
      </w:r>
    </w:p>
    <w:p w:rsidR="00544B60" w:rsidRPr="00544B60" w:rsidRDefault="00544B60" w:rsidP="00544B60">
      <w:pPr>
        <w:numPr>
          <w:ilvl w:val="0"/>
          <w:numId w:val="17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minimum 1 x w tygodniu ciepły dodatek np. krokiet, </w:t>
      </w:r>
      <w:proofErr w:type="spellStart"/>
      <w:r w:rsidRPr="00544B60">
        <w:rPr>
          <w:rFonts w:ascii="Arial" w:hAnsi="Arial" w:cs="Arial"/>
          <w:sz w:val="20"/>
          <w:szCs w:val="20"/>
        </w:rPr>
        <w:t>pizzerinka</w:t>
      </w:r>
      <w:proofErr w:type="spellEnd"/>
      <w:r w:rsidRPr="00544B60">
        <w:rPr>
          <w:rFonts w:ascii="Arial" w:hAnsi="Arial" w:cs="Arial"/>
          <w:sz w:val="20"/>
          <w:szCs w:val="20"/>
        </w:rPr>
        <w:t>, inne</w:t>
      </w:r>
    </w:p>
    <w:p w:rsidR="00544B60" w:rsidRPr="00544B60" w:rsidRDefault="00544B60" w:rsidP="00544B60">
      <w:pPr>
        <w:spacing w:after="200" w:line="276" w:lineRule="auto"/>
        <w:ind w:left="2484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</w:rPr>
        <w:t>Pozostałe wymagania:</w:t>
      </w:r>
      <w:r w:rsidRPr="00544B60">
        <w:rPr>
          <w:rFonts w:ascii="Arial" w:hAnsi="Arial" w:cs="Arial"/>
          <w:sz w:val="20"/>
          <w:szCs w:val="20"/>
        </w:rPr>
        <w:t xml:space="preserve"> 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 xml:space="preserve">Wykonawca musi uwzględnić podawanie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owoców minimum co drugi dzień do jednego z posiłków. 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Ziemniaki  i inne dodatki węglowodano</w:t>
      </w:r>
      <w:r w:rsidRPr="00544B60">
        <w:rPr>
          <w:rFonts w:ascii="Arial" w:hAnsi="Arial" w:cs="Arial"/>
          <w:sz w:val="20"/>
          <w:szCs w:val="20"/>
        </w:rPr>
        <w:t xml:space="preserve">we do drugiego dania będą posypane świeżym koperkiem lub szczypiorkiem, a zupy natką pietruszki. 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bCs/>
          <w:color w:val="000000"/>
          <w:sz w:val="20"/>
          <w:szCs w:val="20"/>
        </w:rPr>
        <w:t>Wykonawca w całorocznym żywieniu winien unikać w składzie jadłospisów (potraw) sałatek konserwowych i produktów konserwowych, w sezonie zimowym dopuszcza się stosowanie warzyw mrożonych i kiszonek.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bCs/>
          <w:color w:val="000000"/>
          <w:sz w:val="20"/>
          <w:szCs w:val="20"/>
        </w:rPr>
        <w:t>Wykonawca winien uwzględnić wymienność produktów węglowodanowych do obiadu w postaci ryżu, ziemniaków, kaszy gryczanej, kaszy jęczmiennej, kaszy jaglanej i makaronu.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Makarony, ketchup powinny być produktami o wysokiej jakości.</w:t>
      </w:r>
    </w:p>
    <w:p w:rsidR="00544B60" w:rsidRPr="00544B60" w:rsidRDefault="00544B60" w:rsidP="00544B60">
      <w:pPr>
        <w:numPr>
          <w:ilvl w:val="0"/>
          <w:numId w:val="18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/>
          <w:bCs/>
          <w:sz w:val="20"/>
          <w:szCs w:val="20"/>
        </w:rPr>
        <w:t>Wszystkie dodatki dla klientów komercyjnych dostosowane dla diet.</w:t>
      </w:r>
    </w:p>
    <w:p w:rsidR="00544B60" w:rsidRPr="00544B60" w:rsidRDefault="00544B60" w:rsidP="00544B60">
      <w:pPr>
        <w:spacing w:after="0"/>
        <w:ind w:left="1440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0"/>
        <w:contextualSpacing/>
        <w:jc w:val="both"/>
        <w:rPr>
          <w:rFonts w:ascii="Arial" w:hAnsi="Arial" w:cs="Arial"/>
          <w:sz w:val="20"/>
          <w:szCs w:val="20"/>
          <w:u w:val="thick"/>
        </w:rPr>
      </w:pPr>
      <w:r w:rsidRPr="00544B60">
        <w:rPr>
          <w:rFonts w:ascii="Arial" w:hAnsi="Arial" w:cs="Arial"/>
          <w:b/>
          <w:bCs/>
          <w:sz w:val="20"/>
          <w:szCs w:val="20"/>
          <w:u w:val="thick"/>
        </w:rPr>
        <w:t>Śniadanie hotelowe – śniadanie kontynentalne wzmocnione:</w:t>
      </w:r>
    </w:p>
    <w:p w:rsidR="00544B60" w:rsidRPr="00544B60" w:rsidRDefault="00544B60" w:rsidP="00544B60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Sok owocowy 100%,</w:t>
      </w:r>
    </w:p>
    <w:p w:rsidR="00544B60" w:rsidRPr="00544B60" w:rsidRDefault="00544B60" w:rsidP="00544B60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Kawa prawdziwa ze śmietanką,</w:t>
      </w:r>
    </w:p>
    <w:p w:rsidR="00544B60" w:rsidRPr="00544B60" w:rsidRDefault="00544B60" w:rsidP="00544B60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Ciepły dodatek - zestawy: jajecznica 100 g lub omlet 100 g lub parówki 2 sztuki minimum 80% mięsa,</w:t>
      </w:r>
    </w:p>
    <w:p w:rsidR="00544B60" w:rsidRPr="00544B60" w:rsidRDefault="00544B60" w:rsidP="00544B60">
      <w:pPr>
        <w:numPr>
          <w:ilvl w:val="0"/>
          <w:numId w:val="19"/>
        </w:num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sz w:val="20"/>
          <w:szCs w:val="20"/>
        </w:rPr>
        <w:t>Dżem lub miód</w:t>
      </w:r>
    </w:p>
    <w:p w:rsidR="00544B60" w:rsidRPr="00544B60" w:rsidRDefault="00544B60" w:rsidP="00544B60">
      <w:pPr>
        <w:spacing w:after="0"/>
        <w:ind w:left="2160"/>
        <w:contextualSpacing/>
        <w:jc w:val="both"/>
        <w:rPr>
          <w:rFonts w:ascii="Arial" w:hAnsi="Arial" w:cs="Arial"/>
          <w:sz w:val="20"/>
          <w:szCs w:val="20"/>
        </w:rPr>
      </w:pPr>
    </w:p>
    <w:p w:rsidR="00544B60" w:rsidRPr="00544B60" w:rsidRDefault="00544B60" w:rsidP="00544B60">
      <w:pPr>
        <w:numPr>
          <w:ilvl w:val="0"/>
          <w:numId w:val="10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544B60">
        <w:rPr>
          <w:rFonts w:ascii="Arial" w:hAnsi="Arial" w:cs="Arial"/>
          <w:b/>
          <w:sz w:val="20"/>
          <w:szCs w:val="20"/>
        </w:rPr>
        <w:t>Wymagane gramatury gotowych dań powinny wynosić: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544B60" w:rsidRPr="00544B60" w:rsidTr="00CF34A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Zupa 450ml (warzywa do wywaru min 70g na 1 porcję)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Zupa mleczna 300ml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Bitka 70g w sosie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Schab 70g w sosie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Gulasz 70g mięsa w sosie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Budyń z mięsa 80g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Kotlet schabowy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Kotlet mielony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Ryba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Kurczak bez kości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Potrawka drobiowa 150g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Risotto 350g; sos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Łazanki z kapustą 400g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Makaron z mięsem i jarzynami 350g; sos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Makaron 200g; ser biały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Makaron 200g; jabłko prażone 100g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Ziemniaki 250g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Kasza gryczana 200g – dodatek do II dania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Kasza jęczmienna 220g – dodatek do II dania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Ryż na sypko 220g – dodatek do II dania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Buraki gotowane 150g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Marchew gotowana 150g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Surówki 120g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Brokuły/kalafior gotowany 150g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Dodatki warzywne do śniadań min 70 g /kolacji min. 60g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Kisiel owocowy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Budyń na mleku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Galaretka z owocami 150ml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Ciasta pieczone 60g</w:t>
            </w:r>
          </w:p>
          <w:p w:rsidR="00544B60" w:rsidRPr="00544B60" w:rsidRDefault="00544B60" w:rsidP="00544B60">
            <w:pPr>
              <w:numPr>
                <w:ilvl w:val="0"/>
                <w:numId w:val="10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Napoje (herbata, kawa, kakao, kompot) 250ml</w:t>
            </w:r>
          </w:p>
        </w:tc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Jogurt naturalny/owocowy 150g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Kefir naturalny 150ml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Sok pomidorowy 150ml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Masło extra 15g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Jajko gotowane 50g</w:t>
            </w:r>
          </w:p>
          <w:p w:rsidR="00544B60" w:rsidRPr="00544B60" w:rsidRDefault="00544B60" w:rsidP="00544B6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44B60">
              <w:rPr>
                <w:rFonts w:ascii="Arial" w:hAnsi="Arial" w:cs="Arial"/>
                <w:color w:val="000000" w:themeColor="text1"/>
                <w:sz w:val="20"/>
                <w:szCs w:val="20"/>
              </w:rPr>
              <w:t>Wędlina, dżem, miód, twaróg – w zależności od ustalonej kaloryczności diety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Owoce: 1 sztuka (jabłko, banan, kiwi, mandarynka) – minimum 100g.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Posiłek nocny dla diety cukrzycowej: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  <w:r w:rsidRPr="00544B60">
              <w:rPr>
                <w:rFonts w:ascii="Arial" w:hAnsi="Arial" w:cs="Arial"/>
                <w:sz w:val="20"/>
                <w:szCs w:val="20"/>
              </w:rPr>
              <w:t>Kanapka – pieczywo razowe 40g, masło 5g, szynka 30g (lub ser twarogowy 40g, lub jajko 50g) + dodatek warzywny</w:t>
            </w: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  <w:p w:rsidR="00544B60" w:rsidRPr="00544B60" w:rsidRDefault="00544B60" w:rsidP="00544B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4B60" w:rsidRPr="00544B60" w:rsidRDefault="00544B60" w:rsidP="00544B60">
      <w:pPr>
        <w:spacing w:after="0"/>
        <w:rPr>
          <w:rFonts w:ascii="Arial" w:hAnsi="Arial" w:cs="Arial"/>
          <w:i/>
          <w:sz w:val="20"/>
          <w:szCs w:val="20"/>
        </w:rPr>
      </w:pPr>
      <w:r w:rsidRPr="00544B60">
        <w:rPr>
          <w:rFonts w:ascii="Arial" w:hAnsi="Arial" w:cs="Arial"/>
          <w:sz w:val="20"/>
          <w:szCs w:val="20"/>
          <w:vertAlign w:val="superscript"/>
        </w:rPr>
        <w:t>*</w:t>
      </w:r>
      <w:r w:rsidRPr="00544B60">
        <w:rPr>
          <w:rFonts w:ascii="Arial" w:hAnsi="Arial" w:cs="Arial"/>
          <w:i/>
          <w:sz w:val="20"/>
          <w:szCs w:val="20"/>
        </w:rPr>
        <w:t>wymagane gramatury potraw dotyczą diet, w których potrawa może być stosowana.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WYMAGANIA DOTYCZĄCE PERSONELU</w:t>
      </w:r>
    </w:p>
    <w:p w:rsidR="00544B60" w:rsidRPr="00544B60" w:rsidRDefault="00544B60" w:rsidP="00544B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Minimalna liczba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personelu kelnerskiego wymagana codziennie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obsługi kuracjuszy w obiektach to </w:t>
      </w: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10 osób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tym:</w:t>
      </w:r>
    </w:p>
    <w:p w:rsidR="00544B60" w:rsidRPr="00544B60" w:rsidRDefault="00544B60" w:rsidP="00544B6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Uzdrowiskowo-Rehabilitacyjny Excelsior - 4 osoby,</w:t>
      </w:r>
    </w:p>
    <w:p w:rsidR="00544B60" w:rsidRPr="00544B60" w:rsidRDefault="00544B60" w:rsidP="00544B6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Sanatorium Biały Orzeł – 2 osoby,</w:t>
      </w:r>
    </w:p>
    <w:p w:rsidR="00544B60" w:rsidRPr="00544B60" w:rsidRDefault="00544B60" w:rsidP="00544B6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Sanatorium Pod Jodłą – 2 osoby,</w:t>
      </w:r>
    </w:p>
    <w:p w:rsidR="00544B60" w:rsidRPr="00544B60" w:rsidRDefault="00544B60" w:rsidP="00544B6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Sanatorium Stare Łazienki – 1 osoba,</w:t>
      </w:r>
    </w:p>
    <w:p w:rsidR="00544B60" w:rsidRPr="00544B60" w:rsidRDefault="00544B60" w:rsidP="00544B60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Sanatorium nr IV – 1 osoba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lastRenderedPageBreak/>
        <w:t xml:space="preserve">Personel kuchenny to codziennie minimum </w:t>
      </w: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7 osób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przygotowujących posiłki. Wymagana zwiększona obecność personelu w procesie wydawania ciepłych posiłków (obiady, kolacje).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Personel transportujący posiłki do punktów żywieniowych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  codziennie minimum 1 osoba</w:t>
      </w:r>
    </w:p>
    <w:p w:rsidR="00544B60" w:rsidRPr="00544B60" w:rsidRDefault="00544B60" w:rsidP="00544B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Zatrudnienie </w:t>
      </w: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wykwalifikowanego dietetyka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(z co najmniej 3 letni stażem pracy w żywieniu zbiorowym) i zapewnienie przez niego </w:t>
      </w: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codziennego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bieżącego nadzoru i kontroli w poszczególnych Blokach Żywieniowych Zamawiającego, w tym prowadzenie rejestru diet, planowanie jadłospisów zgodnie z dietami i ich realizacją, nadzór nad technologią sporządzania posiłków i ich jakością, nadzorowanie kaloryczności, wartości odżywczych, gramatury posiłków i ich wydawania.</w:t>
      </w:r>
    </w:p>
    <w:p w:rsidR="00544B60" w:rsidRPr="00544B60" w:rsidRDefault="00544B60" w:rsidP="00544B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Zatrudnienie </w:t>
      </w: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co najmniej jednej osoby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minimalnym średnim wykształceniem gastronomicznym lub wyższym (w tym licencjat) o specjalności technologa żywienia człowieka z minimum 3 letnim doświadczeniem w zarządzaniu usługą żywienia zbiorowego. Osoba ta będzie </w:t>
      </w:r>
      <w:r w:rsidRPr="00544B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codziennie</w:t>
      </w: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nadzorować i kontrolować: we wszystkich obiektach czynności wykonywane przez pracowników Zamawiającego świadczących usługę, prawidłowość, jakość i terminowość świadczonej usługi oraz uczestniczyć w kontrolach przeprowadzanych przez Zamawiającego.</w:t>
      </w:r>
    </w:p>
    <w:p w:rsidR="00544B60" w:rsidRPr="00544B60" w:rsidRDefault="00544B60" w:rsidP="00544B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będzie pełnił stały nadzór nad wszystkimi osobami realizującymi usługę  w tym: usługę będzie wykonywał przy pomocy osób posiadających odpowiednie kwalifikacje i przeszkolenie oraz osoby te muszą posiadać aktualne i wykonane w terminach badania lekarskie. Przed przystąpieniem do realizacji usługi Wykonawca przeszkoli osoby w zakresach Bhp i ppoż., dezynfekcji, higieny i czystości pomieszczeń oraz higieny rąk. Koszty szkoleń pokrywa Wykonawca, prowadzi stosowną dokumentację, którą będzie udostępniał na każde żądanie Zamawiającemu.</w:t>
      </w:r>
    </w:p>
    <w:p w:rsidR="00544B60" w:rsidRPr="00544B60" w:rsidRDefault="00544B60" w:rsidP="00544B60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wyposaży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 pracowników uczestniczących w procesie usługi                                           u Zamawiającego (przygotowywanie, wydawanie, dostarczanie posiłków) w estetyczną i czystą odzież BHP, obuwie profilaktyczne, nakrycia głowy, rękawiczki jednorazowe oraz widoczne emblematy identyfikacyjne. Ponadto personel obsługi kelnerskiej                                     w ujednoliconą odzież ochronną.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  <w:r w:rsidRPr="00544B60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  <w:t>WYMAGANIA SANITARNO – EPIDEMIOLOGICZNE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927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eastAsia="pl-PL"/>
        </w:rPr>
      </w:pPr>
    </w:p>
    <w:p w:rsidR="00544B60" w:rsidRPr="00544B60" w:rsidRDefault="00544B60" w:rsidP="00544B6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Wszystkie elementy wykonywanej usługi muszą być zgodne z procedurami systemu Analiz Ryzyka i Kontroli Punktów Krytycznych (Hazard Analysis and Critical Control Point (HACCP)), zasadami GMP/GHP oraz zgodne z obowiązującymi w tym zakresie przepisami prawa, w szczególności z ustawą z 25.08.2006 r. o bezpieczeństwie żywności i żywienia (Dz.U. 2019.1252).</w:t>
      </w:r>
    </w:p>
    <w:p w:rsidR="00544B60" w:rsidRPr="00544B60" w:rsidRDefault="00544B60" w:rsidP="00544B6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Zakup i transport produktów spożywczych, będących podstawą posiłków musi odbywać się w sposób gwarantujący świeżość i bezpieczeństwo </w:t>
      </w:r>
      <w:proofErr w:type="spellStart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sanitarno</w:t>
      </w:r>
      <w:proofErr w:type="spellEnd"/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– epidemiologiczne przygotowywanych dań.</w:t>
      </w:r>
    </w:p>
    <w:p w:rsidR="00544B60" w:rsidRPr="00544B60" w:rsidRDefault="00544B60" w:rsidP="00544B6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Środek transportu przeznaczony do transportu żywności musi posiadać dopuszczenie zgodnie z obowiązującymi przepisami prawa oraz wyeksponowaną instrukcję i harmonogram dotyczący mycia i dezynfekcji pojazdu, a Zamawiający jest upoważniony do weryfikacji tych dokumentów.</w:t>
      </w:r>
    </w:p>
    <w:p w:rsidR="00544B60" w:rsidRPr="00544B60" w:rsidRDefault="00544B60" w:rsidP="00544B60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Ponadto Wykonawca przy przygotowywaniu, wydawaniu, dostarczaniu posiłków odpowiada za: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przestrzeganie przepisów i zasad reżimu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>sanitarno-epidemiologicznego oraz stan jakościowy i techniczny realizowanej usługi wobec organów kontroli Inspekcji Sanitarnej, PIP,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realizację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zaleceń Stacji </w:t>
      </w:r>
      <w:proofErr w:type="spellStart"/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Sanitarno</w:t>
      </w:r>
      <w:proofErr w:type="spellEnd"/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– Epidemiologicznej, PIP, Służb p/</w:t>
      </w:r>
      <w:proofErr w:type="spellStart"/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poż</w:t>
      </w:r>
      <w:proofErr w:type="spellEnd"/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oraz zaleceń/wniosków pokontrolnych Zamawiającego,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utrzymanie w należytym stanie sanitarno-epidemiologicznym czystości pomieszczeń, ciągów komunikacyjnych</w:t>
      </w:r>
      <w:r w:rsidRPr="00544B60">
        <w:rPr>
          <w:rFonts w:ascii="Arial" w:hAnsi="Arial" w:cs="Arial"/>
          <w:color w:val="000000" w:themeColor="text1"/>
        </w:rPr>
        <w:t xml:space="preserve">, 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>wyposażenia, narzędzi, urządzeń, wózków transportowych, wind przeznaczonych do transportu posiłków oraz środków transportu w zakresie przedmiotu zamówienia,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utrzymanie w czystości nakryć stołowych oraz mycie i dezynfekcję naczyń kuchennych,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właściwe przechowywanie środków spożywczych i monitorowanie sprawności urządzeń (np.  temperatura chłodni, zamrażarek, procesu mycia, wyparzania),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lastRenderedPageBreak/>
        <w:t>przechowywania próbek żywnościowych wydawanych posiłków przez 72 godziny,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pobieranie prób wymazów mikrobiologicznych w sytuacjach awaryjnych wymagających natychmiastowej interwencji,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dokonywanie na własny koszt okresowych min 2 x w roku badań czystości mikrobiologicznej powierzchni produkcyjnej, sprzętu kuchennego, nakryć stołowych, wymazów z rąk pracowników w obiektach, w których wykonywana będzie usługa,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stosowanie sprzętu, naczyń, opakowań wykonanych z materiału dopuszczonego do kontaktu z żywnością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wydzielanie stref, stanowisk do obróbki produktów,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przeprowadzanie okresowej dezynsekcji, deratyzacji,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bieżącą utylizację (zgodnie z przepisami i na własny koszt na podstawie umowy) odpadów pokonsumpcyjnych, odpadów komunalnych wraz z ich segregacją,</w:t>
      </w:r>
    </w:p>
    <w:p w:rsidR="00544B60" w:rsidRPr="00544B60" w:rsidRDefault="00544B60" w:rsidP="00544B60">
      <w:pPr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60" w:after="60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544B60">
        <w:rPr>
          <w:rFonts w:ascii="Arial" w:hAnsi="Arial" w:cs="Arial"/>
          <w:color w:val="000000" w:themeColor="text1"/>
          <w:sz w:val="20"/>
          <w:szCs w:val="20"/>
        </w:rPr>
        <w:t>higienę produkcji, w tym za</w:t>
      </w:r>
      <w:r w:rsidRPr="00544B60">
        <w:rPr>
          <w:rFonts w:ascii="Arial" w:hAnsi="Arial" w:cs="Arial"/>
          <w:color w:val="000000" w:themeColor="text1"/>
        </w:rPr>
        <w:t xml:space="preserve"> </w:t>
      </w:r>
      <w:r w:rsidRPr="00544B6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z</w:t>
      </w:r>
      <w:r w:rsidRPr="00544B60">
        <w:rPr>
          <w:rFonts w:ascii="Arial" w:hAnsi="Arial" w:cs="Arial"/>
          <w:color w:val="000000" w:themeColor="text1"/>
          <w:sz w:val="20"/>
          <w:szCs w:val="20"/>
        </w:rPr>
        <w:t xml:space="preserve">atrudniony personel pod względem zdrowotnym                i higienicznym, dokumentację zdrowotną personelu z aktualnymi badaniami lekarskimi, kontrolę higieny osobistej ze szczególnym uwzględnieniem higieny rąk i odzieży. </w:t>
      </w:r>
    </w:p>
    <w:p w:rsidR="00544B60" w:rsidRPr="00544B60" w:rsidRDefault="00544B60" w:rsidP="00544B60">
      <w:pPr>
        <w:shd w:val="clear" w:color="auto" w:fill="FFFFFF"/>
        <w:autoSpaceDE w:val="0"/>
        <w:autoSpaceDN w:val="0"/>
        <w:adjustRightInd w:val="0"/>
        <w:spacing w:before="60" w:after="60" w:line="240" w:lineRule="auto"/>
        <w:ind w:left="128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4B60" w:rsidRPr="00544B60" w:rsidRDefault="00544B60" w:rsidP="00544B60"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b/>
          <w:sz w:val="20"/>
          <w:szCs w:val="20"/>
          <w:highlight w:val="lightGray"/>
        </w:rPr>
      </w:pPr>
      <w:r w:rsidRPr="00544B60">
        <w:rPr>
          <w:rFonts w:ascii="Arial" w:hAnsi="Arial" w:cs="Arial"/>
          <w:b/>
          <w:sz w:val="20"/>
          <w:szCs w:val="20"/>
          <w:highlight w:val="lightGray"/>
        </w:rPr>
        <w:t>WERYFIKACJA REALIZACJI PRZEDMIOTU ZAMÓWIENIA</w:t>
      </w:r>
    </w:p>
    <w:p w:rsidR="00544B60" w:rsidRPr="00544B60" w:rsidRDefault="00544B60" w:rsidP="00544B60">
      <w:pPr>
        <w:autoSpaceDE w:val="0"/>
        <w:autoSpaceDN w:val="0"/>
        <w:adjustRightInd w:val="0"/>
        <w:ind w:left="927"/>
        <w:contextualSpacing/>
        <w:rPr>
          <w:rFonts w:ascii="Arial" w:hAnsi="Arial" w:cs="Arial"/>
          <w:b/>
          <w:sz w:val="20"/>
          <w:szCs w:val="20"/>
          <w:highlight w:val="lightGray"/>
        </w:rPr>
      </w:pPr>
    </w:p>
    <w:p w:rsidR="00544B60" w:rsidRPr="00544B60" w:rsidRDefault="00544B60" w:rsidP="00544B60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544B60">
        <w:rPr>
          <w:rFonts w:ascii="Arial" w:hAnsi="Arial" w:cs="Arial"/>
          <w:bCs/>
          <w:sz w:val="20"/>
          <w:szCs w:val="20"/>
        </w:rPr>
        <w:t xml:space="preserve">Zamawiający </w:t>
      </w:r>
      <w:r w:rsidRPr="00544B60">
        <w:rPr>
          <w:rFonts w:ascii="Arial" w:hAnsi="Arial" w:cs="Arial"/>
          <w:sz w:val="20"/>
          <w:szCs w:val="20"/>
        </w:rPr>
        <w:t xml:space="preserve">zastrzega sobie prawo do oceny i weryfikacji wszystkich parametrów wykonania zleconej usługi (w tym m.in.: jakości i ilości surowców, produktów używanych do przygotowywania posiłków) na każdym etapie oraz w każdej chwili produkcji i dostawy posiłków, a </w:t>
      </w:r>
      <w:r w:rsidRPr="00544B60">
        <w:rPr>
          <w:rFonts w:ascii="Arial" w:hAnsi="Arial" w:cs="Arial"/>
          <w:bCs/>
          <w:sz w:val="20"/>
          <w:szCs w:val="20"/>
        </w:rPr>
        <w:t xml:space="preserve">Wykonawca </w:t>
      </w:r>
      <w:r w:rsidRPr="00544B60">
        <w:rPr>
          <w:rFonts w:ascii="Arial" w:hAnsi="Arial" w:cs="Arial"/>
          <w:sz w:val="20"/>
          <w:szCs w:val="20"/>
        </w:rPr>
        <w:t xml:space="preserve">na każdym z tych etapów umożliwi </w:t>
      </w:r>
      <w:r w:rsidRPr="00544B60">
        <w:rPr>
          <w:rFonts w:ascii="Arial" w:hAnsi="Arial" w:cs="Arial"/>
          <w:bCs/>
          <w:sz w:val="20"/>
          <w:szCs w:val="20"/>
        </w:rPr>
        <w:t xml:space="preserve">Zamawiającemu </w:t>
      </w:r>
      <w:r w:rsidRPr="00544B60">
        <w:rPr>
          <w:rFonts w:ascii="Arial" w:hAnsi="Arial" w:cs="Arial"/>
          <w:sz w:val="20"/>
          <w:szCs w:val="20"/>
        </w:rPr>
        <w:t xml:space="preserve">dostęp do linii technologicznej oraz wyprodukowanych posiłków. </w:t>
      </w:r>
    </w:p>
    <w:p w:rsidR="00544B60" w:rsidRPr="00544B60" w:rsidRDefault="00544B60" w:rsidP="00544B6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60"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przeprowadzania ankiet oceny jakości wydawanych posiłków i ich urozmaicenia wśród kuracjuszy, co będzie również elementem weryfikacji jakości usługi świadczonej przez Wykonawcę.</w:t>
      </w:r>
    </w:p>
    <w:p w:rsidR="00544B60" w:rsidRDefault="00544B60"/>
    <w:sectPr w:rsidR="00544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DA6"/>
    <w:multiLevelType w:val="hybridMultilevel"/>
    <w:tmpl w:val="58588AF0"/>
    <w:lvl w:ilvl="0" w:tplc="0415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2529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1" w15:restartNumberingAfterBreak="0">
    <w:nsid w:val="014B5245"/>
    <w:multiLevelType w:val="hybridMultilevel"/>
    <w:tmpl w:val="BE32339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960C4"/>
    <w:multiLevelType w:val="hybridMultilevel"/>
    <w:tmpl w:val="1AE055E8"/>
    <w:lvl w:ilvl="0" w:tplc="88D4C76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76A605D"/>
    <w:multiLevelType w:val="hybridMultilevel"/>
    <w:tmpl w:val="32AA12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 w15:restartNumberingAfterBreak="0">
    <w:nsid w:val="196162F5"/>
    <w:multiLevelType w:val="hybridMultilevel"/>
    <w:tmpl w:val="1A709B44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6ED02A6"/>
    <w:multiLevelType w:val="hybridMultilevel"/>
    <w:tmpl w:val="88F231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77EEF"/>
    <w:multiLevelType w:val="hybridMultilevel"/>
    <w:tmpl w:val="E28CB1B4"/>
    <w:lvl w:ilvl="0" w:tplc="D06A0B32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0B6ACD"/>
    <w:multiLevelType w:val="hybridMultilevel"/>
    <w:tmpl w:val="08062806"/>
    <w:lvl w:ilvl="0" w:tplc="88D4C76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3DD37574"/>
    <w:multiLevelType w:val="hybridMultilevel"/>
    <w:tmpl w:val="61F8F756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40873F46"/>
    <w:multiLevelType w:val="hybridMultilevel"/>
    <w:tmpl w:val="40EC210A"/>
    <w:lvl w:ilvl="0" w:tplc="88D4C7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C00194"/>
    <w:multiLevelType w:val="hybridMultilevel"/>
    <w:tmpl w:val="8F5AE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744EB"/>
    <w:multiLevelType w:val="hybridMultilevel"/>
    <w:tmpl w:val="2E56DFD8"/>
    <w:lvl w:ilvl="0" w:tplc="4D042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B0C16BB"/>
    <w:multiLevelType w:val="hybridMultilevel"/>
    <w:tmpl w:val="906AC3FC"/>
    <w:lvl w:ilvl="0" w:tplc="88EC418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B116C67"/>
    <w:multiLevelType w:val="hybridMultilevel"/>
    <w:tmpl w:val="143A3D9E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02233C8"/>
    <w:multiLevelType w:val="hybridMultilevel"/>
    <w:tmpl w:val="DA7C45EC"/>
    <w:lvl w:ilvl="0" w:tplc="0415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5" w15:restartNumberingAfterBreak="0">
    <w:nsid w:val="62105045"/>
    <w:multiLevelType w:val="hybridMultilevel"/>
    <w:tmpl w:val="5FC8D7C4"/>
    <w:lvl w:ilvl="0" w:tplc="0415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22A4066"/>
    <w:multiLevelType w:val="hybridMultilevel"/>
    <w:tmpl w:val="8F7ABC9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7" w15:restartNumberingAfterBreak="0">
    <w:nsid w:val="643E60B5"/>
    <w:multiLevelType w:val="hybridMultilevel"/>
    <w:tmpl w:val="649EA108"/>
    <w:lvl w:ilvl="0" w:tplc="1E7007EE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8DC2B368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/>
        <w:b/>
        <w:bCs/>
        <w:i/>
        <w:iCs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7B0444"/>
    <w:multiLevelType w:val="hybridMultilevel"/>
    <w:tmpl w:val="B8F076AE"/>
    <w:lvl w:ilvl="0" w:tplc="0415000D">
      <w:start w:val="1"/>
      <w:numFmt w:val="bullet"/>
      <w:lvlText w:val=""/>
      <w:lvlJc w:val="left"/>
      <w:pPr>
        <w:ind w:left="215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12" w:hanging="360"/>
      </w:pPr>
      <w:rPr>
        <w:rFonts w:ascii="Wingdings" w:hAnsi="Wingdings" w:hint="default"/>
      </w:rPr>
    </w:lvl>
  </w:abstractNum>
  <w:abstractNum w:abstractNumId="19" w15:restartNumberingAfterBreak="0">
    <w:nsid w:val="6C5E22B6"/>
    <w:multiLevelType w:val="hybridMultilevel"/>
    <w:tmpl w:val="D6CAA582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0" w15:restartNumberingAfterBreak="0">
    <w:nsid w:val="7ECE6A4D"/>
    <w:multiLevelType w:val="hybridMultilevel"/>
    <w:tmpl w:val="A19415BC"/>
    <w:lvl w:ilvl="0" w:tplc="08BE9C3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4316F576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0"/>
  </w:num>
  <w:num w:numId="5">
    <w:abstractNumId w:val="16"/>
  </w:num>
  <w:num w:numId="6">
    <w:abstractNumId w:val="3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18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8"/>
  </w:num>
  <w:num w:numId="18">
    <w:abstractNumId w:val="1"/>
  </w:num>
  <w:num w:numId="19">
    <w:abstractNumId w:val="9"/>
  </w:num>
  <w:num w:numId="20">
    <w:abstractNumId w:val="11"/>
  </w:num>
  <w:num w:numId="21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B60"/>
    <w:rsid w:val="000D12CB"/>
    <w:rsid w:val="0054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1673"/>
  <w15:chartTrackingRefBased/>
  <w15:docId w15:val="{80EBBEAF-FEA5-4B96-8B98-45F286639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B60"/>
  </w:style>
  <w:style w:type="paragraph" w:styleId="Stopka">
    <w:name w:val="footer"/>
    <w:basedOn w:val="Normalny"/>
    <w:link w:val="StopkaZnak"/>
    <w:uiPriority w:val="99"/>
    <w:unhideWhenUsed/>
    <w:rsid w:val="00544B60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4B60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44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4B6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4B6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44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4B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4B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4B6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44B60"/>
    <w:rPr>
      <w:b/>
      <w:bCs/>
    </w:rPr>
  </w:style>
  <w:style w:type="character" w:customStyle="1" w:styleId="Odwoanieprzypisudolnego1">
    <w:name w:val="Odwołanie przypisu dolnego1"/>
    <w:rsid w:val="00544B60"/>
    <w:rPr>
      <w:rFonts w:cs="Times New Roman"/>
      <w:position w:val="6"/>
      <w:sz w:val="14"/>
    </w:rPr>
  </w:style>
  <w:style w:type="character" w:customStyle="1" w:styleId="Znakiprzypiswdolnych">
    <w:name w:val="Znaki przypisów dolnych"/>
    <w:rsid w:val="00544B60"/>
  </w:style>
  <w:style w:type="paragraph" w:styleId="Tekstpodstawowy">
    <w:name w:val="Body Text"/>
    <w:basedOn w:val="Normalny"/>
    <w:link w:val="TekstpodstawowyZnak"/>
    <w:rsid w:val="00544B60"/>
    <w:pPr>
      <w:widowControl w:val="0"/>
      <w:tabs>
        <w:tab w:val="left" w:pos="0"/>
      </w:tabs>
      <w:suppressAutoHyphens/>
      <w:autoSpaceDE w:val="0"/>
      <w:spacing w:after="0" w:line="20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44B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544B60"/>
    <w:pPr>
      <w:widowControl w:val="0"/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paragraph" w:customStyle="1" w:styleId="Bezodstpw1">
    <w:name w:val="Bez odstępów1"/>
    <w:rsid w:val="00544B60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B6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544B60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44B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544B60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4236</Words>
  <Characters>25421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Walciszewska</dc:creator>
  <cp:keywords/>
  <dc:description/>
  <cp:lastModifiedBy>Agata Walciszewska</cp:lastModifiedBy>
  <cp:revision>2</cp:revision>
  <dcterms:created xsi:type="dcterms:W3CDTF">2019-12-16T07:05:00Z</dcterms:created>
  <dcterms:modified xsi:type="dcterms:W3CDTF">2019-12-16T07:10:00Z</dcterms:modified>
</cp:coreProperties>
</file>